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06" w:rsidRPr="00E03806" w:rsidRDefault="00E03806" w:rsidP="00E03806">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E03806">
        <w:rPr>
          <w:rFonts w:ascii="Arial" w:eastAsia="Times New Roman" w:hAnsi="Arial" w:cs="Arial"/>
          <w:b/>
          <w:bCs/>
          <w:color w:val="2D2D2D"/>
          <w:spacing w:val="1"/>
          <w:kern w:val="36"/>
          <w:sz w:val="46"/>
          <w:szCs w:val="46"/>
          <w:lang w:eastAsia="ru-RU"/>
        </w:rPr>
        <w:t>СП 13-102-2003 Правила обследования несущих строительных конструкций зданий и сооружений</w:t>
      </w:r>
    </w:p>
    <w:p w:rsidR="00E03806" w:rsidRPr="00E03806" w:rsidRDefault="00E03806" w:rsidP="00E03806">
      <w:pPr>
        <w:shd w:val="clear" w:color="auto" w:fill="FFFFFF"/>
        <w:spacing w:after="0" w:line="263" w:lineRule="atLeast"/>
        <w:jc w:val="righ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СП 13-102-2003</w:t>
      </w:r>
    </w:p>
    <w:p w:rsidR="00E03806" w:rsidRPr="00E03806" w:rsidRDefault="00E03806" w:rsidP="00E03806">
      <w:pPr>
        <w:shd w:val="clear" w:color="auto" w:fill="FFFFFF"/>
        <w:spacing w:after="0"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     </w:t>
      </w:r>
      <w:r w:rsidRPr="00E03806">
        <w:rPr>
          <w:rFonts w:ascii="Arial" w:eastAsia="Times New Roman" w:hAnsi="Arial" w:cs="Arial"/>
          <w:color w:val="3C3C3C"/>
          <w:spacing w:val="1"/>
          <w:sz w:val="26"/>
          <w:szCs w:val="26"/>
          <w:lang w:eastAsia="ru-RU"/>
        </w:rPr>
        <w:br/>
        <w:t>     </w:t>
      </w:r>
      <w:r w:rsidRPr="00E03806">
        <w:rPr>
          <w:rFonts w:ascii="Arial" w:eastAsia="Times New Roman" w:hAnsi="Arial" w:cs="Arial"/>
          <w:color w:val="3C3C3C"/>
          <w:spacing w:val="1"/>
          <w:sz w:val="26"/>
          <w:szCs w:val="26"/>
          <w:lang w:eastAsia="ru-RU"/>
        </w:rPr>
        <w:br/>
        <w:t>СВОД ПРАВИЛ ПО ПРОЕКТИРОВАНИЮ И СТРОИТЕЛЬСТВУ</w:t>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p>
    <w:p w:rsidR="00E03806" w:rsidRPr="00E03806" w:rsidRDefault="00E03806" w:rsidP="00E03806">
      <w:pPr>
        <w:shd w:val="clear" w:color="auto" w:fill="FFFFFF"/>
        <w:spacing w:before="125" w:after="63"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ПРАВИЛА ОБСЛЕДОВАНИЯ НЕСУЩИХ СТРОИТЕЛЬНЫХ КОНСТРУКЦИЙ ЗДАНИЙ И СООРУЖЕНИЙ</w:t>
      </w:r>
    </w:p>
    <w:p w:rsidR="00E03806" w:rsidRPr="00E03806" w:rsidRDefault="00E03806" w:rsidP="00E03806">
      <w:pPr>
        <w:shd w:val="clear" w:color="auto" w:fill="FFFFFF"/>
        <w:spacing w:after="0" w:line="263" w:lineRule="atLeast"/>
        <w:jc w:val="righ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Дата введения 2003-08-21</w:t>
      </w:r>
    </w:p>
    <w:p w:rsidR="00E03806" w:rsidRPr="00E03806" w:rsidRDefault="00E03806" w:rsidP="00E03806">
      <w:pPr>
        <w:shd w:val="clear" w:color="auto" w:fill="FFFFFF"/>
        <w:spacing w:after="0"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     </w:t>
      </w:r>
      <w:r w:rsidRPr="00E03806">
        <w:rPr>
          <w:rFonts w:ascii="Arial" w:eastAsia="Times New Roman" w:hAnsi="Arial" w:cs="Arial"/>
          <w:color w:val="3C3C3C"/>
          <w:spacing w:val="1"/>
          <w:sz w:val="26"/>
          <w:szCs w:val="26"/>
          <w:lang w:eastAsia="ru-RU"/>
        </w:rPr>
        <w:br/>
        <w:t>     </w:t>
      </w:r>
      <w:r w:rsidRPr="00E03806">
        <w:rPr>
          <w:rFonts w:ascii="Arial" w:eastAsia="Times New Roman" w:hAnsi="Arial" w:cs="Arial"/>
          <w:color w:val="3C3C3C"/>
          <w:spacing w:val="1"/>
          <w:sz w:val="26"/>
          <w:szCs w:val="26"/>
          <w:lang w:eastAsia="ru-RU"/>
        </w:rPr>
        <w:br/>
        <w:t>ПРЕДИСЛОВИЕ</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1 РАЗРАБОТАН Федеральным государственным унитарным предприятием - Конструкторско-технологическое бюро бетона и железобетона (ФГУП "КТБ ЖБ"), Государственным унитарным предприятием - Научно-исследовательский проектно-конструкторский и технологический институт бетона и железобетона (ГУП "НИИЖБ"), 26-м Центральным научно-исследовательским институтом Минобороны России при участии Государственного унитарного предприятия - Центральный научно-исследовательский и проектно-экспериментальный институт комплексных проблем строительных конструкций и сооружений им.В.А.Кучеренко (ГУП "ЦНИИСК им.В.А.Кучеренко"), Государственного унитарного предприятия г.Москвы - Научно-исследовательский институт московского строительства (ГУП "НИИ Мосстроя")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2 ПРИНЯТ И РЕКОМЕНДОВАН К ПРИМЕНЕНИЮ в качестве нормативного документа в Системе нормативных документов в строительстве</w:t>
      </w:r>
      <w:r w:rsidRPr="00E03806">
        <w:rPr>
          <w:rFonts w:ascii="Arial" w:eastAsia="Times New Roman" w:hAnsi="Arial" w:cs="Arial"/>
          <w:color w:val="2D2D2D"/>
          <w:spacing w:val="1"/>
          <w:sz w:val="18"/>
          <w:lang w:eastAsia="ru-RU"/>
        </w:rPr>
        <w:t> </w:t>
      </w:r>
      <w:hyperlink r:id="rId4" w:history="1">
        <w:r w:rsidRPr="00E03806">
          <w:rPr>
            <w:rFonts w:ascii="Arial" w:eastAsia="Times New Roman" w:hAnsi="Arial" w:cs="Arial"/>
            <w:color w:val="00466E"/>
            <w:spacing w:val="1"/>
            <w:sz w:val="18"/>
            <w:u w:val="single"/>
            <w:lang w:eastAsia="ru-RU"/>
          </w:rPr>
          <w:t>постановлением Госстроя России от 21 августа 2003 г. N 153</w:t>
        </w:r>
      </w:hyperlink>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3 ВНЕСЕН Федеральным государственным унитарным предприятием - Конструкторско-технологическое бюро бетона и железобетона (ФГУП "КТБ ЖБ")</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4 ВВЕДЕН ВПЕРВЫЕ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125" w:after="63"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ВВЕДЕНИЕ</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В настоящем Своде правил приведены основные положения, регламентирующие общий порядок подготовки, проведения и оформления результатов обследований несущих строительных конструкций зданий и сооружений и оценки их технического состояния.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Вопросы проведения инженерно-геологических исследований грунтовых оснований в настоящем документе не рассматриваются.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1 ОБЛАСТЬ ПРИМЕНЕНИЯ</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lastRenderedPageBreak/>
        <w:t>1.1 Настоящие Правила предназначены для применения при обследовании строительных конструкций зданий и сооружений жилищного, общественного, административно-бытового и производственного назначения с целью определения их технического состояния, а также могут быть использованы при решении вопросов о пригодности жилых домов для проживания в них.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Правила регламентируют процедуру проведения обследования строительных конструкций, определяют принципиальную схему и состав работ, позволяющих объективно оценить техническое состояние, фактическую несущую способность конструкций и, в случае необходимости, принять обоснованные технические решения по ремонтно-восстановительным мероприятиям или способам усилений.</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1.2 Правила разработаны в соответствии с требованиями действующих нормативно-технических документов.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2 НОРМАТИВНЫЕ ССЫЛКИ</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Перечень нормативных документов, на которые даны ссылки в настоящих Правилах, приведен в приложении 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исключении из числа действующих нормативных документов, на которые дается ссылка в настоящих Правилах, следует руководствоваться нормами, введенными взамен исключенных.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3 ТЕРМИНЫ И ОПРЕДЕЛЕНИЯ</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Диагностика</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установление и изучение признаков, характеризующих состояние строительных конструкций зданий и сооружений для определения возможных отклонений и предотвращения нарушений нормального режима их эксплуатации.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Обследование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Дефект</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отдельное несоответствие конструкций какому-либо параметру, установленному проектом или нормативным документом (СНиП, ГОСТ, ТУ, СН и т.д.).</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Повреждение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неисправность, полученная конструкцией при изготовлении, транспортировании, монтаже или эксплуатации.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Поверочный расчет</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расчет существующей конструкции по действующим нормам проектирования с введением в расчет полученных в результате обследования или по проектной и исполнительной документации геометрических параметров конструкции, фактической прочности строительных материалов, действующих нагрузок, уточненной расчетной схемы с учетом имеющихся дефектов и повреждений.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Критерии оценки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Категория технического состояния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xml:space="preserve">-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w:t>
      </w:r>
      <w:r w:rsidRPr="00E03806">
        <w:rPr>
          <w:rFonts w:ascii="Arial" w:eastAsia="Times New Roman" w:hAnsi="Arial" w:cs="Arial"/>
          <w:color w:val="2D2D2D"/>
          <w:spacing w:val="1"/>
          <w:sz w:val="18"/>
          <w:szCs w:val="18"/>
          <w:lang w:eastAsia="ru-RU"/>
        </w:rPr>
        <w:lastRenderedPageBreak/>
        <w:t>эксплуатационных характеристик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Оценка технического состояния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Нормативный уровень технического состояния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категория технического состояния, при котором количественное и качественное значения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b/>
          <w:bCs/>
          <w:color w:val="2D2D2D"/>
          <w:spacing w:val="1"/>
          <w:sz w:val="18"/>
          <w:szCs w:val="18"/>
          <w:lang w:eastAsia="ru-RU"/>
        </w:rPr>
        <w:t>Исправное состояние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Работоспособное состояние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Ограниченно работоспособное состояние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категория технического состояния конструкций, при которой имеются дефекты и повреждения, приведшие к некоторому снижению несущей способности, но отсутствует опасность внезапного разрушения и функционирование конструкции возможно при контроле ее состояния, продолжительности и условий эксплуатации.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Недопустимое состояние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Аварийное состояние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Степень повреждения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установленная в процентном отношении доля потери проектной несущей способности строительной конструкцией.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Несущие конструкции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строительные конструкции, воспринимающие эксплуатационные нагрузки и воздействия и обеспечивающие пространственную устойчивость здания.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Нормальная эксплуатация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эксплуатация конструкции или здания в целом, осуществляемая в соответствии с предусмотренными в нормах или проекте технологическими или бытовыми условиями.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Эксплуатационные показатели здания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совокупность технических, объемно-планировочных, санитарно-гигиенических, экономических и эстетических характеристик здания, обусловливающих его эксплуатационные качества.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Текущий ремонт здания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lastRenderedPageBreak/>
        <w:t>Капитальный ремонт здания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комплекс строительных и организационно-технических мероприятий по устранению физического и морального износа, не предусматривающих изменение основных технико-экономических показателей здания или сооружения, включающих, в случае необходимости, замену отдельных конструктивных элементов и систем инженерного оборудования.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Реконструкция здания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морального износа, достижения новых целей эксплуатации здания.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Модернизация здания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частный случай реконструкции, предусматривающий изменение и обновление объемно-планировочного и архитектурного решений существующего здания старой постройки и его морально устаревшего инженерного оборудования в соответствии с требованиями, предъявляемыми действующими нормами к эстетике условий проживания и эксплуатационным параметрам жилых домов и производственных зданий.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Моральный износ здания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Физический износ здания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ухудшение технических и связанных с ними эксплуатационных показателей здания, вызванное объективными причинами.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Восстановление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комплекс мероприятий, обеспечивающих повышение эксплуатационных качеств конструкций, пришедших в ограниченно работоспособное состояние, до уровня их первоначального состояния.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Усиление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комплекс мероприятий, обеспечивающих повышение несущей способности и эксплуатационных свойств строительной конструкции или здания и сооружения в целом по сравнению с фактическим состоянием или проектными показателями.</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4 ОБЩИЕ ПОЛОЖЕНИЯ</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4.1 К проведению работ по обследованию несущих конструкций зданий и сооружений допускают организации, оснащенные необходимой приборной и инструментальной базой, имеющие в своем составе квалифицированных специалистов. Квалификация организации на право проведения обследования и оценки технического состояния несущих конструкций зданий и сооружений должна быть подтверждена соответствующей Государственной лицензией.</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4.2 Необходимость в проведении обследовательских работ, их объем, состав и характер зависят от поставленных конкретных задач. Основанием для обследования могут быть следующие причины: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наличие дефектов и повреждений конструкций (например, вследствие силовых, коррозионных, температурных или иных воздействий, в том числе неравномерных просадок фундаментов), которые могут снизить прочностные, деформативные характеристики конструкций и ухудшить эксплуатационное состояние здания в целом;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увеличение эксплуатационных нагрузок и воздействий на конструкции при перепланировке, модернизации и увеличении этажности здания;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реконструкция зданий даже в случаях, не сопровождающихся увеличением нагрузок;</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выявление отступлений от проекта, снижающих несущую способность и эксплуатационные качества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br/>
        <w:t>отсутствие проектно-технической и исполнительной документации;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изменение функционального назначения зданий и сооружений;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возобновление прерванного строительства зданий и сооружений при отсутствии консервации или по истечении трех лет после прекращения строительства при выполнении консервации;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деформации грунтовых оснований;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необходимость контроля и оценки состояния конструкций зданий, расположенных вблизи от вновь строящихся сооружений;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необходимость оценки состояния строительных конструкций, подвергшихся воздействию пожара, стихийных бедствий природного характера или техногенных аварий;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необходимость определения пригодности производственных и общественных зданий для нормальной эксплуатации, а также жилых зданий для проживания в них.</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4.3 При обследовании зданий объектами рассмотрения являются следующие основные несущие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фундаменты, ростверки и фундаментные балки;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стены, колонны, столбы;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перекрытия и покрытия (в том числе: балки, арки, фермы стропильные и подстропильные, плиты, прогоны);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подкрановые балки и фермы;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связевые конструкции, элементы жесткости;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стыки, узлы, соединения и размеры площадок опирания.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4.4 При обследовании следует учитывать специфику материалов, из которых выполнены конструкции.</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4.5 Оценку категорий технического состояния несущих конструкций производят на основании результатов обследования и поверочных расчетов. По этой оценке конструкции подразделяются на: находящиеся в исправном состоянии, работоспособном состоянии, ограниченно работоспособном состоянии, недопустимом состоянии и аварийном состоянии.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исправном и работоспособном состоянии эксплуатация конструкций при фактических нагрузках и воздействиях возможна без ограничений. При этом, для конструкций, находящихся в работоспособном состоянии, может устанавливаться требование периодических обследований в процессе эксплуатации.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ограниченно работоспособном состоянии конструкций необходимы контроль за их состоянием, выполнение защитных мероприятий, осуществление контроля за параметрами процесса эксплуатации (например, ограничение нагрузок, защиты конструкций от коррозии, восстановление или усиление конструкций). Если ограниченно работоспособные конструкции остаются неусиленными, то требуются обязательные повторные обследования, сроки которых устанавливаются на основании проведенного обследования.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недопустимом состоянии конструкций необходимо проведение мероприятий по их восстановлению и усилению.</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t>При аварийном состоянии конструкций их эксплуатация должна быть запрещена.</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4.6 При обследовании зданий и сооружений, расположенных в сейсмически опасных регионах, оценка технического состояния конструкций должна производиться с учетом факторов сейсмических воздействий: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расчетной сейсмичности площадки строительства по картам ОСР-97;</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повторяемости сейсмического воздействия;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спектрального состава сейсмического воздействия;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категории грунтов по сейсмическим свойствам.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5 ЭТАПЫ ПРОВЕДЕНИЯ ОБСЛЕДОВАНИЙ И СОСТАВ РАБОТ</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5.1 Обследование строительных конструкций зданий и сооружений проводится, как правило, в три связанных между собой этапа: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подготовка к проведению обследования;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предварительное (визуальное) обследование;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детальное (инструментальное) обследование.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5.2 Состав работ и последовательность действий по обследованию конструкций независимо от материала, из которого они изготовлены, на каждом этапе включают:</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szCs w:val="18"/>
          <w:lang w:eastAsia="ru-RU"/>
        </w:rPr>
        <w:t>Подготовительные работы: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ознакомление с объектом обследования, его объемно-планировочным и конструктивным решением, материалами инженерно-геологических изысканий;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подбор и анализ проектно-технической документации;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составление программы работ (при необходимости) на основе полученного от заказчика технического задания. Техническое задание разрабатывается заказчиком или проектной организацией и, возможно, с участием исполнителя обследования. Техническое задание утверждается заказчиком, согласовывается исполнителем и, при необходимости, проектной организацией - разработчиком проекта задания.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lang w:eastAsia="ru-RU"/>
        </w:rPr>
        <w:t> </w:t>
      </w:r>
      <w:r w:rsidRPr="00E03806">
        <w:rPr>
          <w:rFonts w:ascii="Arial" w:eastAsia="Times New Roman" w:hAnsi="Arial" w:cs="Arial"/>
          <w:b/>
          <w:bCs/>
          <w:color w:val="2D2D2D"/>
          <w:spacing w:val="1"/>
          <w:sz w:val="18"/>
          <w:szCs w:val="18"/>
          <w:lang w:eastAsia="ru-RU"/>
        </w:rPr>
        <w:t>Предварительное (визуальное) обследование: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сплошное визуальное обследование конструкций зданий и выявление дефектов и повреждений по внешним признакам с необходимыми замерами и их фиксация.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b/>
          <w:bCs/>
          <w:color w:val="2D2D2D"/>
          <w:spacing w:val="1"/>
          <w:sz w:val="18"/>
          <w:lang w:eastAsia="ru-RU"/>
        </w:rPr>
        <w:t> </w:t>
      </w:r>
      <w:r w:rsidRPr="00E03806">
        <w:rPr>
          <w:rFonts w:ascii="Arial" w:eastAsia="Times New Roman" w:hAnsi="Arial" w:cs="Arial"/>
          <w:b/>
          <w:bCs/>
          <w:color w:val="2D2D2D"/>
          <w:spacing w:val="1"/>
          <w:sz w:val="18"/>
          <w:szCs w:val="18"/>
          <w:lang w:eastAsia="ru-RU"/>
        </w:rPr>
        <w:t>Детальное (инструментальное) обследование: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работы по обмеру необходимых геометрических параметров зданий, конструкций, их элементов и узлов, в том числе с применением геодезических приборов;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инструментальное определение параметров дефектов и повреждений;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определение фактических прочностных характеристик материалов основных несущих конструкций и их элементов;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br/>
        <w:t>измерение параметров эксплуатационной среды, присущей технологическому процессу в здании и сооружении;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определение реальных эксплуатационных нагрузок и воздействий, воспринимаемых обследуемыми конструкциями с учетом влияния деформаций грунтового основания;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определение реальной расчетной схемы здания и его отдельных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определение расчетных усилий в несущих конструкциях, воспринимающих эксплуатационные нагрузки;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 несущей способности конструкций по результатам обследования;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камеральная обработка и анализ результатов обследования и поверочных расчетов;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анализ причин появления дефектов и повреждений в конструкциях;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составление итогового документа (акта, заключения, технического расчета) с выводами по результатам обследования;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разработка рекомендаций по обеспечению требуемых величин прочности и деформативности конструкций с рекомендуемой, при необходимости, последовательностью выполнения работ.</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Некоторые из перечисленных работ могут не включаться в программу обследования в зависимости от специфики объекта обследования, его состояния и задач, определенных техническим заданием.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6 ПОДГОТОВИТЕЛЬНЫЕ РАБОТЫ</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6.1 Подготовка к проведению обследований предусматривает ознакомление с объектом обследования, проектной и исполнительной документацией на конструкции и строительство здания, с документацией по эксплуатации и имевшим место ремонтам, перепланировкам и реконструкции, с результатами предыдущих обследований.</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6.2 По проектной документации устанавливают проектную организацию - автора проекта, год его разработки, конструктивную схему здания, сведения о примененных в проекте конструкциях, монтажные схемы сборных элементов, время их изготовления и возведения здания, геометрические размеры здания, его элементов и конструкций, расчетные схемы, проектные нагрузки, характеристики бетона, металла, камня и прочее.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6.3 По данным об изготовлении конструкций и возведении зданий устанавливают наименования строительных организаций, осуществляющих строительство, поставщиков материалов и конструкций, сертификаты и паспорта изделий и материалов, данные об имевших место заменах и отступлениях от проекта.</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6.4 По материалам и сведениям, характеризующим эксплуатацию конструкций здания и эксплуатационные воздействия, вызвавшие необходимость проведения обследования, устанавливают характер внешнего воздействия на конструкции, данные об окружающей среде, данные о проявившихся при эксплуатации дефектах, повреждениях и прочее.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 xml:space="preserve">6.5 На этапе подготовки к обследованию на основании технического задания, при необходимости, составляют программу работ по обследованию, в которой указывают: цели и задачи обследования; перечень подлежащих обследованию строительных конструкций и их элементов; места и методы инструментальных измерений и испытаний; места вскрытий и отбора проб материалов, исследований </w:t>
      </w:r>
      <w:r w:rsidRPr="00E03806">
        <w:rPr>
          <w:rFonts w:ascii="Arial" w:eastAsia="Times New Roman" w:hAnsi="Arial" w:cs="Arial"/>
          <w:color w:val="2D2D2D"/>
          <w:spacing w:val="1"/>
          <w:sz w:val="18"/>
          <w:szCs w:val="18"/>
          <w:lang w:eastAsia="ru-RU"/>
        </w:rPr>
        <w:lastRenderedPageBreak/>
        <w:t>образцов в лабораторных условиях; перечень необходимых поверочных расчетов и т.д.</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6.6 Большинство работ по обследованию проводят в непосредственной близости к конструкциям, поэтому на подготовительном этапе решают вопросы обеспечения доступа к конструкциям.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7 ПРЕДВАРИТЕЛЬНОЕ (ВИЗУАЛЬНОЕ) ОБСЛЕДОВАНИЕ</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7.1 Визуальное обследование проводят для предварительной оценки технического состояния строительных конструкций по внешним признакам и для определения необходимости в проведении детального инструментального обследования.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7.2 Основой предварительного обследования является осмотр здания или сооружения и отдельных конструкций с применением измерительных инструментов и приборов (бинокли, фотоаппараты, рулетки, штангенциркули, щупы и прочее).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7.3 При визуальном обследовании выявляют и фиксируют видимые дефекты и повреждения, производят контрольные обмеры, делают описания, зарисовки, фотографии дефектных участков, составляют схемы и ведомости дефектов и повреждений с фиксацией их мест и характера. Проводят проверку наличия характерных деформаций здания или сооружения и их отдельных строительных конструкций (прогибы, крены, выгибы, перекосы, разломы и т.д.). Устанавливают наличие аварийных участков, если таковые имеются.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7.4 По результатам визуального обследования делается предварительная оценка технического состояния строительных конструкций, которое определяется по степени повреждения и по характерным признакам дефектов. Зафиксированная картина дефектов и повреждений (например: в железобетонных и каменных конструкциях - схема образования и развития трещин; в деревянных - места биоповреждений; в металлических - участки коррозионных повреждений) может позволить выявить причины их происхождения и быть достаточной для оценки состояния конструкций и составления заключения. Если результаты визуального обследования окажутся недостаточными для решения поставленных задач, то проводят детальное инструментальное обследование. В этом случае, при необходимости, разрабатывается программа работ по детальному обследованию.</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7.5 Если при визуальном обследовании будут обнаружены дефекты и повреждения, снижающие прочность, устойчивость и жесткость несущих конструкций сооружения (колонн, балок, ферм, арок, плит покрытий и перекрытий и прочих), то необходимо перейти к детальному обследованию.</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7.6 В случае выявления признаков, свидетельствующих о возникновении аварийной ситуации, необходимо незамедлительно разработать рекомендации по предотвращению возможного обрушения.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7.7 При обнаружении характерных трещин, перекосов частей здания, разломов стен и прочих повреждений и деформаций, свидетельствующих о неудовлетворительном состоянии грунтового основания, необходимо проведение инженерно-геологического исследования, по результатам которого может потребоваться не только восстановление и ремонт строительных конструкций, но и укрепление оснований и фундаментов.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8 ДЕТАЛЬНОЕ (ИНСТРУМЕНТАЛЬНОЕ) ОБСЛЕДОВАНИЕ</w:t>
      </w:r>
    </w:p>
    <w:p w:rsidR="00E03806" w:rsidRPr="00E03806" w:rsidRDefault="00E03806" w:rsidP="00E03806">
      <w:pPr>
        <w:shd w:val="clear" w:color="auto" w:fill="FFFFFF"/>
        <w:spacing w:after="0"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     </w:t>
      </w:r>
      <w:r w:rsidRPr="00E03806">
        <w:rPr>
          <w:rFonts w:ascii="Arial" w:eastAsia="Times New Roman" w:hAnsi="Arial" w:cs="Arial"/>
          <w:color w:val="3C3C3C"/>
          <w:spacing w:val="1"/>
          <w:sz w:val="26"/>
          <w:szCs w:val="26"/>
          <w:lang w:eastAsia="ru-RU"/>
        </w:rPr>
        <w:br/>
        <w:t>8.1 Объемы детального обследования</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8.1.1 Детальное инструментальное обследование в зависимости от поставленных задач, наличия и полноты проектно-технической документации, характера и степени дефектов и повреждений может быть</w:t>
      </w:r>
      <w:r w:rsidRPr="00E03806">
        <w:rPr>
          <w:rFonts w:ascii="Arial" w:eastAsia="Times New Roman" w:hAnsi="Arial" w:cs="Arial"/>
          <w:color w:val="2D2D2D"/>
          <w:spacing w:val="1"/>
          <w:sz w:val="18"/>
          <w:lang w:eastAsia="ru-RU"/>
        </w:rPr>
        <w:t> </w:t>
      </w:r>
      <w:r w:rsidRPr="00E03806">
        <w:rPr>
          <w:rFonts w:ascii="Arial" w:eastAsia="Times New Roman" w:hAnsi="Arial" w:cs="Arial"/>
          <w:i/>
          <w:iCs/>
          <w:color w:val="2D2D2D"/>
          <w:spacing w:val="1"/>
          <w:sz w:val="18"/>
          <w:szCs w:val="18"/>
          <w:lang w:eastAsia="ru-RU"/>
        </w:rPr>
        <w:t>сплошным (полным)</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или</w:t>
      </w:r>
      <w:r w:rsidRPr="00E03806">
        <w:rPr>
          <w:rFonts w:ascii="Arial" w:eastAsia="Times New Roman" w:hAnsi="Arial" w:cs="Arial"/>
          <w:color w:val="2D2D2D"/>
          <w:spacing w:val="1"/>
          <w:sz w:val="18"/>
          <w:lang w:eastAsia="ru-RU"/>
        </w:rPr>
        <w:t> </w:t>
      </w:r>
      <w:r w:rsidRPr="00E03806">
        <w:rPr>
          <w:rFonts w:ascii="Arial" w:eastAsia="Times New Roman" w:hAnsi="Arial" w:cs="Arial"/>
          <w:i/>
          <w:iCs/>
          <w:color w:val="2D2D2D"/>
          <w:spacing w:val="1"/>
          <w:sz w:val="18"/>
          <w:szCs w:val="18"/>
          <w:lang w:eastAsia="ru-RU"/>
        </w:rPr>
        <w:t>выборочным</w:t>
      </w:r>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br/>
      </w:r>
      <w:r w:rsidRPr="00E03806">
        <w:rPr>
          <w:rFonts w:ascii="Arial" w:eastAsia="Times New Roman" w:hAnsi="Arial" w:cs="Arial"/>
          <w:i/>
          <w:iCs/>
          <w:color w:val="2D2D2D"/>
          <w:spacing w:val="1"/>
          <w:sz w:val="18"/>
          <w:szCs w:val="18"/>
          <w:lang w:eastAsia="ru-RU"/>
        </w:rPr>
        <w:t>Сплошное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обследование проводят, когда: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отсутствует проектная документация;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обнаружены дефекты конструкций, снижающие их несущую способность;</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проводится реконструкция здания с увеличением нагрузок (в том числе этажности);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возобновляется строительство, прерванное на срок более трех лет без мероприятий по консервации;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однотипных конструкциях обнаружены неодинаковые свойства материалов, изменения условий эксплуатации под воздействием агрессивных среды или обстоятельств типа техногенных процессов и пр.</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i/>
          <w:iCs/>
          <w:color w:val="2D2D2D"/>
          <w:spacing w:val="1"/>
          <w:sz w:val="18"/>
          <w:szCs w:val="18"/>
          <w:lang w:eastAsia="ru-RU"/>
        </w:rPr>
        <w:t>Выборочное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обследование проводят:</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необходимости обследования отдельных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потенциально опасных местах, где из-за недоступности конструкций невозможно проведение сплошного обследования.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8.1.2 Если в процессе сплошного обследования обнаруживается, что не менее 20% однотипных конструкций, при общем их количестве более 20, находятся в удовлетворительном состоянии, а в остальных конструкциях отсутствуют дефекты и повреждения, то допускается оставшиеся непроверенные конструкции обследовать</w:t>
      </w:r>
      <w:r w:rsidRPr="00E03806">
        <w:rPr>
          <w:rFonts w:ascii="Arial" w:eastAsia="Times New Roman" w:hAnsi="Arial" w:cs="Arial"/>
          <w:color w:val="2D2D2D"/>
          <w:spacing w:val="1"/>
          <w:sz w:val="18"/>
          <w:lang w:eastAsia="ru-RU"/>
        </w:rPr>
        <w:t> </w:t>
      </w:r>
      <w:r w:rsidRPr="00E03806">
        <w:rPr>
          <w:rFonts w:ascii="Arial" w:eastAsia="Times New Roman" w:hAnsi="Arial" w:cs="Arial"/>
          <w:i/>
          <w:iCs/>
          <w:color w:val="2D2D2D"/>
          <w:spacing w:val="1"/>
          <w:sz w:val="18"/>
          <w:szCs w:val="18"/>
          <w:lang w:eastAsia="ru-RU"/>
        </w:rPr>
        <w:t>выборочно</w:t>
      </w:r>
      <w:r w:rsidRPr="00E03806">
        <w:rPr>
          <w:rFonts w:ascii="Arial" w:eastAsia="Times New Roman" w:hAnsi="Arial" w:cs="Arial"/>
          <w:color w:val="2D2D2D"/>
          <w:spacing w:val="1"/>
          <w:sz w:val="18"/>
          <w:szCs w:val="18"/>
          <w:lang w:eastAsia="ru-RU"/>
        </w:rPr>
        <w:t>. Объем выборочно обследуемых конструкций должен определяться конкретно (во всех случаях не менее 10% однотипных конструкций, но не менее трех).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125" w:after="63"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8.2 Обмерные работы</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8.2.1 Целью обмерных работ является уточнение фактических геометрических параметров строительных конструкций и их элементов, определение их соответствия проекту или отклонение от него. Инструментальными измерениями уточняют пролеты конструкций, их расположение и шаг в плане, размеры поперечных сечений, высоту помещений, отметки характерных узлов, расстояния между узлами и т.д. По результатам измерений составляют планы с фактическим расположением конструкций, разрезы зданий, чертежи рабочих сечений несущих конструкций и узлов сопряжений конструкций и их элементов.</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8.2.2 Для обмерных работ, по мере необходимости, применяются измерительные инструменты: линейки, рулетки, стальные струны, штангенциркули, нутромеры, щупы, шаблоны, угломеры, уровни, отвесы, лупы, измерительные микроскопы, а в случае необходимости используют специальные измерительные приборы: нивелиры, теодолиты, дальномеры, различные дефектоскопы и прочее, а также применяют фотограмметрию. Все применяемые инструменты и приборы должны быть поверены в установленном порядке.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8.2.3 При обследовании конструкций, независимо от их материала, проводят следующие обмерные работы: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уточняют разбивочные оси сооружения, его горизонтальные и вертикальные размеры;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проверяют пролеты и шаг несущих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замеряют основные геометрические параметры несущих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определяют фактические размеры расчетных сечений конструкций и их элементов и проверяют их соответствие проекту;</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t>определяют формы и размеры узлов стыковых сопряжений элементов и их опорных частей, проверяют их соответствие проекту;</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проверяют вертикальность и соосность опорных конструкций, наличие и местоположение стыков, мест изменения сечений;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замеряют прогибы, изгибы, отклонения от вертикали, наклоны, выпучивания, перекосы, смещения и сдвиги.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Кроме перечисленного:</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железобетонных конструкциях определяют наличие, расположение, количество и класс арматуры, признаки коррозии арматуры и закладных деталей, а также состояние защитного слоя;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железобетонных и каменных конструкциях определяют наличие трещин и измеряют величину их раскрытия;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металлических конструкциях проверяют прямолинейность сжатых стержней, наличие соединительных планок, состояние элементов с резкими изменениями сечений, фактическую длину, катет и качество сварных швов, размещение, количество и диаметр заклепок или болтов, наличие специальной обработки и пригонки кромок и торцов;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деревянных конструкциях фиксируют наличие искривлений и коробления элементов, разрывов в поперечных сечениях элементов или трещин по их длине, наличие и размеры участков биологического поражения.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125" w:after="63"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8.3 Определение характеристик материалов бетонных и железобетонных конструкций</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8.3.1 В бетонных и железобетонных конструкциях прочность бетона определяют механическими методами неразрушающего контроля по</w:t>
      </w:r>
      <w:r w:rsidRPr="00E03806">
        <w:rPr>
          <w:rFonts w:ascii="Arial" w:eastAsia="Times New Roman" w:hAnsi="Arial" w:cs="Arial"/>
          <w:color w:val="2D2D2D"/>
          <w:spacing w:val="1"/>
          <w:sz w:val="18"/>
          <w:lang w:eastAsia="ru-RU"/>
        </w:rPr>
        <w:t> </w:t>
      </w:r>
      <w:hyperlink r:id="rId5" w:history="1">
        <w:r w:rsidRPr="00E03806">
          <w:rPr>
            <w:rFonts w:ascii="Arial" w:eastAsia="Times New Roman" w:hAnsi="Arial" w:cs="Arial"/>
            <w:color w:val="00466E"/>
            <w:spacing w:val="1"/>
            <w:sz w:val="18"/>
            <w:u w:val="single"/>
            <w:lang w:eastAsia="ru-RU"/>
          </w:rPr>
          <w:t>ГОСТ 22690</w:t>
        </w:r>
      </w:hyperlink>
      <w:r w:rsidRPr="00E03806">
        <w:rPr>
          <w:rFonts w:ascii="Arial" w:eastAsia="Times New Roman" w:hAnsi="Arial" w:cs="Arial"/>
          <w:color w:val="2D2D2D"/>
          <w:spacing w:val="1"/>
          <w:sz w:val="18"/>
          <w:szCs w:val="18"/>
          <w:lang w:eastAsia="ru-RU"/>
        </w:rPr>
        <w:t>, ультразвуковым методом по</w:t>
      </w:r>
      <w:r w:rsidRPr="00E03806">
        <w:rPr>
          <w:rFonts w:ascii="Arial" w:eastAsia="Times New Roman" w:hAnsi="Arial" w:cs="Arial"/>
          <w:color w:val="2D2D2D"/>
          <w:spacing w:val="1"/>
          <w:sz w:val="18"/>
          <w:lang w:eastAsia="ru-RU"/>
        </w:rPr>
        <w:t> </w:t>
      </w:r>
      <w:hyperlink r:id="rId6" w:history="1">
        <w:r w:rsidRPr="00E03806">
          <w:rPr>
            <w:rFonts w:ascii="Arial" w:eastAsia="Times New Roman" w:hAnsi="Arial" w:cs="Arial"/>
            <w:color w:val="00466E"/>
            <w:spacing w:val="1"/>
            <w:sz w:val="18"/>
            <w:u w:val="single"/>
            <w:lang w:eastAsia="ru-RU"/>
          </w:rPr>
          <w:t>ГОСТ 17624</w:t>
        </w:r>
      </w:hyperlink>
      <w:r w:rsidRPr="00E03806">
        <w:rPr>
          <w:rFonts w:ascii="Arial" w:eastAsia="Times New Roman" w:hAnsi="Arial" w:cs="Arial"/>
          <w:color w:val="2D2D2D"/>
          <w:spacing w:val="1"/>
          <w:sz w:val="18"/>
          <w:szCs w:val="18"/>
          <w:lang w:eastAsia="ru-RU"/>
        </w:rPr>
        <w:t>, а также методами определения прочности по образцам, отобранным из конструкций, по</w:t>
      </w:r>
      <w:r w:rsidRPr="00E03806">
        <w:rPr>
          <w:rFonts w:ascii="Arial" w:eastAsia="Times New Roman" w:hAnsi="Arial" w:cs="Arial"/>
          <w:color w:val="2D2D2D"/>
          <w:spacing w:val="1"/>
          <w:sz w:val="18"/>
          <w:lang w:eastAsia="ru-RU"/>
        </w:rPr>
        <w:t> </w:t>
      </w:r>
      <w:hyperlink r:id="rId7" w:history="1">
        <w:r w:rsidRPr="00E03806">
          <w:rPr>
            <w:rFonts w:ascii="Arial" w:eastAsia="Times New Roman" w:hAnsi="Arial" w:cs="Arial"/>
            <w:color w:val="00466E"/>
            <w:spacing w:val="1"/>
            <w:sz w:val="18"/>
            <w:u w:val="single"/>
            <w:lang w:eastAsia="ru-RU"/>
          </w:rPr>
          <w:t>ГОСТ 28570</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 приложению 10</w:t>
      </w:r>
      <w:r w:rsidRPr="00E03806">
        <w:rPr>
          <w:rFonts w:ascii="Arial" w:eastAsia="Times New Roman" w:hAnsi="Arial" w:cs="Arial"/>
          <w:color w:val="2D2D2D"/>
          <w:spacing w:val="1"/>
          <w:sz w:val="18"/>
          <w:lang w:eastAsia="ru-RU"/>
        </w:rPr>
        <w:t> </w:t>
      </w:r>
      <w:hyperlink r:id="rId8" w:history="1">
        <w:r w:rsidRPr="00E03806">
          <w:rPr>
            <w:rFonts w:ascii="Arial" w:eastAsia="Times New Roman" w:hAnsi="Arial" w:cs="Arial"/>
            <w:color w:val="00466E"/>
            <w:spacing w:val="1"/>
            <w:sz w:val="18"/>
            <w:u w:val="single"/>
            <w:lang w:eastAsia="ru-RU"/>
          </w:rPr>
          <w:t>ГОСТ 22690</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8.3.2 До определения прочности бетона по 8.3.1 целесообразно предварительно любым оперативным (экспертным) методом (молотком Физделя, ультразвуковым поверхностным прозвучиванием и пр.) обследовать бетон по его поверхности в расчетных сечениях конструкций и их элементов с целью выявления возможного наличия зон с различающейся прочностью бетона.</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8.3.3 Участки испытания бетона при определении прочности в группе однотипных конструкций или в отдельной конструкции должны располагаться: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местах наименьшей прочности бетона, предварительно определенной экспертным методом;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зонах и элементах конструкций, определяющих их несущую способность;</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местах, имеющих дефекты и повреждения, которые могут свидетельствовать о пониженной прочности бетона (повышенная пористость, коррозионные повреждения, температурное растрескивание бетона, изменение его цвета и пр.).</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8.3.4 Число участков при определении прочности бетона следует принимать не менее: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3 - при определении прочности зоны или средней прочности бетона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6 - при определении средней прочности и коэффициента изменчивости бетона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br/>
        <w:t>9 - при определении прочности бетона в группе однотипных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Число однотипных конструкций, в которых оценивается прочность бетона, определяется программой обследования и принимается не менее трех.</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8.3.5 Фактическая прочность бетона в конструкциях, определенная неразрушающими методами или испытанием отобранных от конструкции образцов, является необходимым фактором для получения расчетных характеристик бетона.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Расчетные и нормативные характеристики бетона определяют согласно разделу 2</w:t>
      </w:r>
      <w:r w:rsidRPr="00E03806">
        <w:rPr>
          <w:rFonts w:ascii="Arial" w:eastAsia="Times New Roman" w:hAnsi="Arial" w:cs="Arial"/>
          <w:color w:val="2D2D2D"/>
          <w:spacing w:val="1"/>
          <w:sz w:val="18"/>
          <w:lang w:eastAsia="ru-RU"/>
        </w:rPr>
        <w:t> </w:t>
      </w:r>
      <w:hyperlink r:id="rId9" w:history="1">
        <w:r w:rsidRPr="00E03806">
          <w:rPr>
            <w:rFonts w:ascii="Arial" w:eastAsia="Times New Roman" w:hAnsi="Arial" w:cs="Arial"/>
            <w:color w:val="00466E"/>
            <w:spacing w:val="1"/>
            <w:sz w:val="18"/>
            <w:u w:val="single"/>
            <w:lang w:eastAsia="ru-RU"/>
          </w:rPr>
          <w:t>СНиП 2.03.01</w:t>
        </w:r>
      </w:hyperlink>
      <w:r w:rsidRPr="00E03806">
        <w:rPr>
          <w:rFonts w:ascii="Arial" w:eastAsia="Times New Roman" w:hAnsi="Arial" w:cs="Arial"/>
          <w:color w:val="2D2D2D"/>
          <w:spacing w:val="1"/>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3-102-2003 Правила обследования несущих строительных конструкций зданий и сооружений" style="width:8.1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в зависимости от условного класса бетона по прочности на сжатие. Значение условного класса бетона по прочности на сжатие определяют для тяжелого бетона по формуле</w:t>
      </w:r>
      <w:r w:rsidRPr="00E03806">
        <w:rPr>
          <w:rFonts w:ascii="Arial" w:eastAsia="Times New Roman" w:hAnsi="Arial" w:cs="Arial"/>
          <w:color w:val="2D2D2D"/>
          <w:spacing w:val="1"/>
          <w:sz w:val="18"/>
          <w:lang w:eastAsia="ru-RU"/>
        </w:rPr>
        <w:t> </w:t>
      </w:r>
      <w:r>
        <w:rPr>
          <w:rFonts w:ascii="Arial" w:eastAsia="Times New Roman" w:hAnsi="Arial" w:cs="Arial"/>
          <w:noProof/>
          <w:color w:val="2D2D2D"/>
          <w:spacing w:val="1"/>
          <w:sz w:val="18"/>
          <w:szCs w:val="18"/>
          <w:lang w:eastAsia="ru-RU"/>
        </w:rPr>
        <w:drawing>
          <wp:inline distT="0" distB="0" distL="0" distR="0">
            <wp:extent cx="604520" cy="230505"/>
            <wp:effectExtent l="19050" t="0" r="5080" b="0"/>
            <wp:docPr id="2" name="Рисунок 2"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 13-102-2003 Правила обследования несущих строительных конструкций зданий и сооружений"/>
                    <pic:cNvPicPr>
                      <a:picLocks noChangeAspect="1" noChangeArrowheads="1"/>
                    </pic:cNvPicPr>
                  </pic:nvPicPr>
                  <pic:blipFill>
                    <a:blip r:embed="rId10"/>
                    <a:srcRect/>
                    <a:stretch>
                      <a:fillRect/>
                    </a:stretch>
                  </pic:blipFill>
                  <pic:spPr bwMode="auto">
                    <a:xfrm>
                      <a:off x="0" y="0"/>
                      <a:ext cx="604520" cy="23050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 для легкого -</w:t>
      </w:r>
      <w:r w:rsidRPr="00E03806">
        <w:rPr>
          <w:rFonts w:ascii="Arial" w:eastAsia="Times New Roman" w:hAnsi="Arial" w:cs="Arial"/>
          <w:color w:val="2D2D2D"/>
          <w:spacing w:val="1"/>
          <w:sz w:val="18"/>
          <w:lang w:eastAsia="ru-RU"/>
        </w:rPr>
        <w:t> </w:t>
      </w:r>
      <w:r>
        <w:rPr>
          <w:rFonts w:ascii="Arial" w:eastAsia="Times New Roman" w:hAnsi="Arial" w:cs="Arial"/>
          <w:noProof/>
          <w:color w:val="2D2D2D"/>
          <w:spacing w:val="1"/>
          <w:sz w:val="18"/>
          <w:szCs w:val="18"/>
          <w:lang w:eastAsia="ru-RU"/>
        </w:rPr>
        <w:drawing>
          <wp:inline distT="0" distB="0" distL="0" distR="0">
            <wp:extent cx="620395" cy="230505"/>
            <wp:effectExtent l="19050" t="0" r="8255" b="0"/>
            <wp:docPr id="3" name="Рисунок 3"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 13-102-2003 Правила обследования несущих строительных конструкций зданий и сооружений"/>
                    <pic:cNvPicPr>
                      <a:picLocks noChangeAspect="1" noChangeArrowheads="1"/>
                    </pic:cNvPicPr>
                  </pic:nvPicPr>
                  <pic:blipFill>
                    <a:blip r:embed="rId11"/>
                    <a:srcRect/>
                    <a:stretch>
                      <a:fillRect/>
                    </a:stretch>
                  </pic:blipFill>
                  <pic:spPr bwMode="auto">
                    <a:xfrm>
                      <a:off x="0" y="0"/>
                      <a:ext cx="620395" cy="23050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 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28" type="#_x0000_t75" alt="СП 13-102-2003 Правила обследования несущих строительных конструкций зданий и сооружений" style="width:12.5pt;height:15.0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средняя кубиковая прочность бетона в группе однотипных конструкций, в конструкции или отдельной ее зоне, полученная по результатам испытаний неразрушающими методами или испытаниями отобранных из конструкций образцов бетона.</w:t>
      </w:r>
      <w:r w:rsidRPr="00E03806">
        <w:rPr>
          <w:rFonts w:ascii="Arial" w:eastAsia="Times New Roman" w:hAnsi="Arial" w:cs="Arial"/>
          <w:color w:val="2D2D2D"/>
          <w:spacing w:val="1"/>
          <w:sz w:val="18"/>
          <w:szCs w:val="18"/>
          <w:lang w:eastAsia="ru-RU"/>
        </w:rPr>
        <w:br/>
        <w:t>________________</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29" type="#_x0000_t75" alt="СП 13-102-2003 Правила обследования несущих строительных конструкций зданий и сооружений" style="width:8.1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На территории Российской Федерации действует</w:t>
      </w:r>
      <w:r w:rsidRPr="00E03806">
        <w:rPr>
          <w:rFonts w:ascii="Arial" w:eastAsia="Times New Roman" w:hAnsi="Arial" w:cs="Arial"/>
          <w:color w:val="2D2D2D"/>
          <w:spacing w:val="1"/>
          <w:sz w:val="18"/>
          <w:lang w:eastAsia="ru-RU"/>
        </w:rPr>
        <w:t> </w:t>
      </w:r>
      <w:hyperlink r:id="rId12" w:history="1">
        <w:r w:rsidRPr="00E03806">
          <w:rPr>
            <w:rFonts w:ascii="Arial" w:eastAsia="Times New Roman" w:hAnsi="Arial" w:cs="Arial"/>
            <w:color w:val="00466E"/>
            <w:spacing w:val="1"/>
            <w:sz w:val="18"/>
            <w:u w:val="single"/>
            <w:lang w:eastAsia="ru-RU"/>
          </w:rPr>
          <w:t>СНиП 52-01-03</w:t>
        </w:r>
      </w:hyperlink>
      <w:r w:rsidRPr="00E03806">
        <w:rPr>
          <w:rFonts w:ascii="Arial" w:eastAsia="Times New Roman" w:hAnsi="Arial" w:cs="Arial"/>
          <w:color w:val="2D2D2D"/>
          <w:spacing w:val="1"/>
          <w:sz w:val="18"/>
          <w:szCs w:val="18"/>
          <w:lang w:eastAsia="ru-RU"/>
        </w:rPr>
        <w:t>, здесь и далее по тексту. - Примечание изготовителя базы данных.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больших объемах работ по оценке прочности бетона целесообразно применить статистические методы оценки. Оценка прочности бетона с применением статистических методов приведена в приложении Б.</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8.3.6 В практике обследования в ряде случаев, помимо оценки прочности бетона, может потребоваться определение и других его характеристик.</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Определение плотности, влажности, водопоглощения, пористости и водонепроницаемости бетона следует проводить по</w:t>
      </w:r>
      <w:r w:rsidRPr="00E03806">
        <w:rPr>
          <w:rFonts w:ascii="Arial" w:eastAsia="Times New Roman" w:hAnsi="Arial" w:cs="Arial"/>
          <w:color w:val="2D2D2D"/>
          <w:spacing w:val="1"/>
          <w:sz w:val="18"/>
          <w:lang w:eastAsia="ru-RU"/>
        </w:rPr>
        <w:t> </w:t>
      </w:r>
      <w:hyperlink r:id="rId13" w:history="1">
        <w:r w:rsidRPr="00E03806">
          <w:rPr>
            <w:rFonts w:ascii="Arial" w:eastAsia="Times New Roman" w:hAnsi="Arial" w:cs="Arial"/>
            <w:color w:val="00466E"/>
            <w:spacing w:val="1"/>
            <w:sz w:val="18"/>
            <w:u w:val="single"/>
            <w:lang w:eastAsia="ru-RU"/>
          </w:rPr>
          <w:t>ГОСТ 12730.0</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lang w:eastAsia="ru-RU"/>
        </w:rPr>
        <w:t> </w:t>
      </w:r>
      <w:hyperlink r:id="rId14" w:history="1">
        <w:r w:rsidRPr="00E03806">
          <w:rPr>
            <w:rFonts w:ascii="Arial" w:eastAsia="Times New Roman" w:hAnsi="Arial" w:cs="Arial"/>
            <w:color w:val="00466E"/>
            <w:spacing w:val="1"/>
            <w:sz w:val="18"/>
            <w:u w:val="single"/>
            <w:lang w:eastAsia="ru-RU"/>
          </w:rPr>
          <w:t>ГОСТ 12730.5</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Морозостойкость бетона определяют испытанием отобранных от конструкций образцов по</w:t>
      </w:r>
      <w:hyperlink r:id="rId15" w:history="1">
        <w:r w:rsidRPr="00E03806">
          <w:rPr>
            <w:rFonts w:ascii="Arial" w:eastAsia="Times New Roman" w:hAnsi="Arial" w:cs="Arial"/>
            <w:color w:val="00466E"/>
            <w:spacing w:val="1"/>
            <w:sz w:val="18"/>
            <w:u w:val="single"/>
            <w:lang w:eastAsia="ru-RU"/>
          </w:rPr>
          <w:t>ГОСТ 10060.0</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lang w:eastAsia="ru-RU"/>
        </w:rPr>
        <w:t> </w:t>
      </w:r>
      <w:hyperlink r:id="rId16" w:history="1">
        <w:r w:rsidRPr="00E03806">
          <w:rPr>
            <w:rFonts w:ascii="Arial" w:eastAsia="Times New Roman" w:hAnsi="Arial" w:cs="Arial"/>
            <w:color w:val="00466E"/>
            <w:spacing w:val="1"/>
            <w:sz w:val="18"/>
            <w:u w:val="single"/>
            <w:lang w:eastAsia="ru-RU"/>
          </w:rPr>
          <w:t>ГОСТ 10060.4</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Щелочность бетона определяют по значению рН поровой жидкости в соответствии с</w:t>
      </w:r>
      <w:r w:rsidRPr="00E03806">
        <w:rPr>
          <w:rFonts w:ascii="Arial" w:eastAsia="Times New Roman" w:hAnsi="Arial" w:cs="Arial"/>
          <w:color w:val="2D2D2D"/>
          <w:spacing w:val="1"/>
          <w:sz w:val="18"/>
          <w:lang w:eastAsia="ru-RU"/>
        </w:rPr>
        <w:t> </w:t>
      </w:r>
      <w:hyperlink r:id="rId17" w:history="1">
        <w:r w:rsidRPr="00E03806">
          <w:rPr>
            <w:rFonts w:ascii="Arial" w:eastAsia="Times New Roman" w:hAnsi="Arial" w:cs="Arial"/>
            <w:color w:val="00466E"/>
            <w:spacing w:val="1"/>
            <w:sz w:val="18"/>
            <w:u w:val="single"/>
            <w:lang w:eastAsia="ru-RU"/>
          </w:rPr>
          <w:t>ГОСТ 5382</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Состав и структуру бетона определяют специальными методами химического, физико-химического и микроскопического анализа бетона.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Для определения температуры нагрева бетона при пожаре используют методы дифференциально-термического анализа и контроля изменения пористости цементного камня и его цвета.</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8.3.7 Для проверки и определения системы армирования железобетонной конструкции (расположения арматурных стержней, их диаметра, толщины защитного слоя бетона) используют:</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магнитный метод по</w:t>
      </w:r>
      <w:r w:rsidRPr="00E03806">
        <w:rPr>
          <w:rFonts w:ascii="Arial" w:eastAsia="Times New Roman" w:hAnsi="Arial" w:cs="Arial"/>
          <w:color w:val="2D2D2D"/>
          <w:spacing w:val="1"/>
          <w:sz w:val="18"/>
          <w:lang w:eastAsia="ru-RU"/>
        </w:rPr>
        <w:t> </w:t>
      </w:r>
      <w:hyperlink r:id="rId18" w:history="1">
        <w:r w:rsidRPr="00E03806">
          <w:rPr>
            <w:rFonts w:ascii="Arial" w:eastAsia="Times New Roman" w:hAnsi="Arial" w:cs="Arial"/>
            <w:color w:val="00466E"/>
            <w:spacing w:val="1"/>
            <w:sz w:val="18"/>
            <w:u w:val="single"/>
            <w:lang w:eastAsia="ru-RU"/>
          </w:rPr>
          <w:t>ГОСТ 22904</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радиационный метод по</w:t>
      </w:r>
      <w:r w:rsidRPr="00E03806">
        <w:rPr>
          <w:rFonts w:ascii="Arial" w:eastAsia="Times New Roman" w:hAnsi="Arial" w:cs="Arial"/>
          <w:color w:val="2D2D2D"/>
          <w:spacing w:val="1"/>
          <w:sz w:val="18"/>
          <w:lang w:eastAsia="ru-RU"/>
        </w:rPr>
        <w:t> </w:t>
      </w:r>
      <w:hyperlink r:id="rId19" w:history="1">
        <w:r w:rsidRPr="00E03806">
          <w:rPr>
            <w:rFonts w:ascii="Arial" w:eastAsia="Times New Roman" w:hAnsi="Arial" w:cs="Arial"/>
            <w:color w:val="00466E"/>
            <w:spacing w:val="1"/>
            <w:sz w:val="18"/>
            <w:u w:val="single"/>
            <w:lang w:eastAsia="ru-RU"/>
          </w:rPr>
          <w:t>ГОСТ 17625</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(применяемый в случаях необходимости);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контрольное вскрытие бетона с обнажением арматуры для непосредственного замера диаметра и количества стержней, оценки класса арматурной стали по рисунку профиля и определения остаточного сечения стержней, подвергшихся коррозии.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Число конструкций, в которых определяются диаметр, количество и расположение арматуры, определяется программой обследования и принимается не менее трех.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br/>
        <w:t>Размеры повреждений арматуры и закладных деталей определяют по снимкам, полученным с помощью радиационного метода или после вскрытия арматуры.</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8.3.8 Для определения фактической прочности арматуры из конструкции, где это возможно без ее ослабления, вырезают образцы и испытывают по</w:t>
      </w:r>
      <w:r w:rsidRPr="00E03806">
        <w:rPr>
          <w:rFonts w:ascii="Arial" w:eastAsia="Times New Roman" w:hAnsi="Arial" w:cs="Arial"/>
          <w:color w:val="2D2D2D"/>
          <w:spacing w:val="1"/>
          <w:sz w:val="18"/>
          <w:lang w:eastAsia="ru-RU"/>
        </w:rPr>
        <w:t> </w:t>
      </w:r>
      <w:hyperlink r:id="rId20" w:history="1">
        <w:r w:rsidRPr="00E03806">
          <w:rPr>
            <w:rFonts w:ascii="Arial" w:eastAsia="Times New Roman" w:hAnsi="Arial" w:cs="Arial"/>
            <w:color w:val="00466E"/>
            <w:spacing w:val="1"/>
            <w:sz w:val="18"/>
            <w:u w:val="single"/>
            <w:lang w:eastAsia="ru-RU"/>
          </w:rPr>
          <w:t>ГОСТ 12004</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определении прочности арматуры по данным механических испытаний число стержней одного диаметра и одного профиля, вырезанное из однотипных конструкций, должно быть не менее трех. Стержни должны вырезаться из сечений конструкций, в которых несущая способность без вырезанных стержней обеспечивается.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8.3.9 Допускается ориентировочное определение прочности арматуры по рисунку профиля стержней, определяемому после ее вскрытия или по данным испытаний радиационным методом по</w:t>
      </w:r>
      <w:r w:rsidRPr="00E03806">
        <w:rPr>
          <w:rFonts w:ascii="Arial" w:eastAsia="Times New Roman" w:hAnsi="Arial" w:cs="Arial"/>
          <w:color w:val="2D2D2D"/>
          <w:spacing w:val="1"/>
          <w:sz w:val="18"/>
          <w:lang w:eastAsia="ru-RU"/>
        </w:rPr>
        <w:t> </w:t>
      </w:r>
      <w:hyperlink r:id="rId21" w:history="1">
        <w:r w:rsidRPr="00E03806">
          <w:rPr>
            <w:rFonts w:ascii="Arial" w:eastAsia="Times New Roman" w:hAnsi="Arial" w:cs="Arial"/>
            <w:color w:val="00466E"/>
            <w:spacing w:val="1"/>
            <w:sz w:val="18"/>
            <w:u w:val="single"/>
            <w:lang w:eastAsia="ru-RU"/>
          </w:rPr>
          <w:t>ГОСТ 17625</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ориентировочном определении прочности арматуры по рисунку профиля стержней количество участков, в которых определяется профиль стержней одного и того же диаметра в однотипных конструкциях, должно быть не менее пяти.</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8.3.10 В связи с тем, что арматурные стали одной марки или класса имели в действовавших в разные годы нормативных документах разные величины нормативных и расчетных сопротивлений, при обследовании необходимо определять годы проектирования и постройки здания или сооружения.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Если определение класса арматуры проводится по проектным данным (имеются чертежи конструкций с данными по классу арматуры или маркам примененной стали) без отбора и испытания образцов арматуры, то нормативные и расчетные сопротивления арматуры конструкций определяют согласно действовавшим ранее нормативным документам (НиТу 123-55, СНиП II-13.1-62, СНиП II-21-75</w:t>
      </w:r>
      <w:r w:rsidRPr="00E03806">
        <w:rPr>
          <w:rFonts w:ascii="Arial" w:eastAsia="Times New Roman" w:hAnsi="Arial" w:cs="Arial"/>
          <w:color w:val="2D2D2D"/>
          <w:spacing w:val="1"/>
          <w:sz w:val="18"/>
          <w:szCs w:val="18"/>
          <w:lang w:eastAsia="ru-RU"/>
        </w:rPr>
        <w:pict>
          <v:shape id="_x0000_i1030" type="#_x0000_t75" alt="СП 13-102-2003 Правила обследования несущих строительных конструкций зданий и сооружений" style="width:8.15pt;height:18.15pt"/>
        </w:pict>
      </w:r>
      <w:r w:rsidRPr="00E03806">
        <w:rPr>
          <w:rFonts w:ascii="Arial" w:eastAsia="Times New Roman" w:hAnsi="Arial" w:cs="Arial"/>
          <w:color w:val="2D2D2D"/>
          <w:spacing w:val="1"/>
          <w:sz w:val="18"/>
          <w:szCs w:val="18"/>
          <w:lang w:eastAsia="ru-RU"/>
        </w:rPr>
        <w:t>) - см. таблицу В.2 приложения В и по</w:t>
      </w:r>
      <w:r w:rsidRPr="00E03806">
        <w:rPr>
          <w:rFonts w:ascii="Arial" w:eastAsia="Times New Roman" w:hAnsi="Arial" w:cs="Arial"/>
          <w:color w:val="2D2D2D"/>
          <w:spacing w:val="1"/>
          <w:sz w:val="18"/>
          <w:lang w:eastAsia="ru-RU"/>
        </w:rPr>
        <w:t> </w:t>
      </w:r>
      <w:hyperlink r:id="rId22" w:history="1">
        <w:r w:rsidRPr="00E03806">
          <w:rPr>
            <w:rFonts w:ascii="Arial" w:eastAsia="Times New Roman" w:hAnsi="Arial" w:cs="Arial"/>
            <w:color w:val="00466E"/>
            <w:spacing w:val="1"/>
            <w:sz w:val="18"/>
            <w:u w:val="single"/>
            <w:lang w:eastAsia="ru-RU"/>
          </w:rPr>
          <w:t>СНиП 2.03.01</w:t>
        </w:r>
      </w:hyperlink>
      <w:r w:rsidRPr="00E03806">
        <w:rPr>
          <w:rFonts w:ascii="Arial" w:eastAsia="Times New Roman" w:hAnsi="Arial" w:cs="Arial"/>
          <w:color w:val="2D2D2D"/>
          <w:spacing w:val="1"/>
          <w:sz w:val="18"/>
          <w:szCs w:val="18"/>
          <w:lang w:eastAsia="ru-RU"/>
        </w:rPr>
        <w:t>. При обследовании конструкций, возведенных до 1986 г., нормативные и расчетные сопротивления арматуры можно определять по таблице В.2 приложения В, а конструкций, возведенных после 1986 г., - по</w:t>
      </w:r>
      <w:r w:rsidRPr="00E03806">
        <w:rPr>
          <w:rFonts w:ascii="Arial" w:eastAsia="Times New Roman" w:hAnsi="Arial" w:cs="Arial"/>
          <w:color w:val="2D2D2D"/>
          <w:spacing w:val="1"/>
          <w:sz w:val="18"/>
          <w:lang w:eastAsia="ru-RU"/>
        </w:rPr>
        <w:t> </w:t>
      </w:r>
      <w:hyperlink r:id="rId23" w:history="1">
        <w:r w:rsidRPr="00E03806">
          <w:rPr>
            <w:rFonts w:ascii="Arial" w:eastAsia="Times New Roman" w:hAnsi="Arial" w:cs="Arial"/>
            <w:color w:val="00466E"/>
            <w:spacing w:val="1"/>
            <w:sz w:val="18"/>
            <w:u w:val="single"/>
            <w:lang w:eastAsia="ru-RU"/>
          </w:rPr>
          <w:t>СНиП 2.03.01</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t>________________</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31" type="#_x0000_t75" alt="СП 13-102-2003 Правила обследования несущих строительных конструкций зданий и сооружений" style="width:8.1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На территории Российской Федерации действует</w:t>
      </w:r>
      <w:r w:rsidRPr="00E03806">
        <w:rPr>
          <w:rFonts w:ascii="Arial" w:eastAsia="Times New Roman" w:hAnsi="Arial" w:cs="Arial"/>
          <w:color w:val="2D2D2D"/>
          <w:spacing w:val="1"/>
          <w:sz w:val="18"/>
          <w:lang w:eastAsia="ru-RU"/>
        </w:rPr>
        <w:t> </w:t>
      </w:r>
      <w:hyperlink r:id="rId24" w:history="1">
        <w:r w:rsidRPr="00E03806">
          <w:rPr>
            <w:rFonts w:ascii="Arial" w:eastAsia="Times New Roman" w:hAnsi="Arial" w:cs="Arial"/>
            <w:color w:val="00466E"/>
            <w:spacing w:val="1"/>
            <w:sz w:val="18"/>
            <w:u w:val="single"/>
            <w:lang w:eastAsia="ru-RU"/>
          </w:rPr>
          <w:t>СНиП 52-01-03</w:t>
        </w:r>
      </w:hyperlink>
      <w:r w:rsidRPr="00E03806">
        <w:rPr>
          <w:rFonts w:ascii="Arial" w:eastAsia="Times New Roman" w:hAnsi="Arial" w:cs="Arial"/>
          <w:color w:val="2D2D2D"/>
          <w:spacing w:val="1"/>
          <w:sz w:val="18"/>
          <w:szCs w:val="18"/>
          <w:lang w:eastAsia="ru-RU"/>
        </w:rPr>
        <w:t>. - Примечание изготовителя базы данных.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этом должно соблюдаться условие: арматура в обследованных конструкциях должна совпадать с проектными данными по классу, диаметрам стержней, их количеству и расположению.</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отсутствии проектных данных и невозможности отбора и испытания образцов нормативные и расчетные сопротивления допускается принимать в зависимости от профиля арматуры в соответствии с п.6.21</w:t>
      </w:r>
      <w:r w:rsidRPr="00E03806">
        <w:rPr>
          <w:rFonts w:ascii="Arial" w:eastAsia="Times New Roman" w:hAnsi="Arial" w:cs="Arial"/>
          <w:color w:val="2D2D2D"/>
          <w:spacing w:val="1"/>
          <w:sz w:val="18"/>
          <w:lang w:eastAsia="ru-RU"/>
        </w:rPr>
        <w:t> </w:t>
      </w:r>
      <w:hyperlink r:id="rId25" w:history="1">
        <w:r w:rsidRPr="00E03806">
          <w:rPr>
            <w:rFonts w:ascii="Arial" w:eastAsia="Times New Roman" w:hAnsi="Arial" w:cs="Arial"/>
            <w:color w:val="00466E"/>
            <w:spacing w:val="1"/>
            <w:sz w:val="18"/>
            <w:u w:val="single"/>
            <w:lang w:eastAsia="ru-RU"/>
          </w:rPr>
          <w:t>СНиП 2.03.01</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или по таблице В.2 приложения 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выполнении поверочных расчетов по данным испытаний образцов арматуры, отобранной от обследованных конструкций, нормативные и расчетные сопротивления арматуры принимаются согласно п.6.19</w:t>
      </w:r>
      <w:r w:rsidRPr="00E03806">
        <w:rPr>
          <w:rFonts w:ascii="Arial" w:eastAsia="Times New Roman" w:hAnsi="Arial" w:cs="Arial"/>
          <w:color w:val="2D2D2D"/>
          <w:spacing w:val="1"/>
          <w:sz w:val="18"/>
          <w:lang w:eastAsia="ru-RU"/>
        </w:rPr>
        <w:t> </w:t>
      </w:r>
      <w:hyperlink r:id="rId26" w:history="1">
        <w:r w:rsidRPr="00E03806">
          <w:rPr>
            <w:rFonts w:ascii="Arial" w:eastAsia="Times New Roman" w:hAnsi="Arial" w:cs="Arial"/>
            <w:color w:val="00466E"/>
            <w:spacing w:val="1"/>
            <w:sz w:val="18"/>
            <w:u w:val="single"/>
            <w:lang w:eastAsia="ru-RU"/>
          </w:rPr>
          <w:t>СНиП 2.03.01</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Если марку арматурной стали определяют на основании химического или спектрального анализа, то нормативные и расчетные сопротивления арматуры назначают в соответствии с нормами, действовавшими на момент постройки или изготовления конструкций (см. таблицу В.2 приложения В).</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8.3.11 Определение типов и контроль качества сварных соединений арматуры на соответствие их</w:t>
      </w:r>
      <w:r w:rsidRPr="00E03806">
        <w:rPr>
          <w:rFonts w:ascii="Arial" w:eastAsia="Times New Roman" w:hAnsi="Arial" w:cs="Arial"/>
          <w:color w:val="2D2D2D"/>
          <w:spacing w:val="1"/>
          <w:sz w:val="18"/>
          <w:lang w:eastAsia="ru-RU"/>
        </w:rPr>
        <w:t> </w:t>
      </w:r>
      <w:hyperlink r:id="rId27" w:history="1">
        <w:r w:rsidRPr="00E03806">
          <w:rPr>
            <w:rFonts w:ascii="Arial" w:eastAsia="Times New Roman" w:hAnsi="Arial" w:cs="Arial"/>
            <w:color w:val="00466E"/>
            <w:spacing w:val="1"/>
            <w:sz w:val="18"/>
            <w:u w:val="single"/>
            <w:lang w:eastAsia="ru-RU"/>
          </w:rPr>
          <w:t>ГОСТ 14098</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производятся после вскрытия арматуры путем визуального осмотра и измерения геометрических параметров ультразвуковым методом по</w:t>
      </w:r>
      <w:r w:rsidRPr="00E03806">
        <w:rPr>
          <w:rFonts w:ascii="Arial" w:eastAsia="Times New Roman" w:hAnsi="Arial" w:cs="Arial"/>
          <w:color w:val="2D2D2D"/>
          <w:spacing w:val="1"/>
          <w:sz w:val="18"/>
          <w:lang w:eastAsia="ru-RU"/>
        </w:rPr>
        <w:t> </w:t>
      </w:r>
      <w:hyperlink r:id="rId28" w:history="1">
        <w:r w:rsidRPr="00E03806">
          <w:rPr>
            <w:rFonts w:ascii="Arial" w:eastAsia="Times New Roman" w:hAnsi="Arial" w:cs="Arial"/>
            <w:color w:val="00466E"/>
            <w:spacing w:val="1"/>
            <w:sz w:val="18"/>
            <w:u w:val="single"/>
            <w:lang w:eastAsia="ru-RU"/>
          </w:rPr>
          <w:t>ГОСТ 23858</w:t>
        </w:r>
      </w:hyperlink>
      <w:r w:rsidRPr="00E03806">
        <w:rPr>
          <w:rFonts w:ascii="Arial" w:eastAsia="Times New Roman" w:hAnsi="Arial" w:cs="Arial"/>
          <w:color w:val="2D2D2D"/>
          <w:spacing w:val="1"/>
          <w:sz w:val="18"/>
          <w:szCs w:val="18"/>
          <w:lang w:eastAsia="ru-RU"/>
        </w:rPr>
        <w:t>или радиационным методом по</w:t>
      </w:r>
      <w:r w:rsidRPr="00E03806">
        <w:rPr>
          <w:rFonts w:ascii="Arial" w:eastAsia="Times New Roman" w:hAnsi="Arial" w:cs="Arial"/>
          <w:color w:val="2D2D2D"/>
          <w:spacing w:val="1"/>
          <w:sz w:val="18"/>
          <w:lang w:eastAsia="ru-RU"/>
        </w:rPr>
        <w:t> </w:t>
      </w:r>
      <w:hyperlink r:id="rId29" w:history="1">
        <w:r w:rsidRPr="00E03806">
          <w:rPr>
            <w:rFonts w:ascii="Arial" w:eastAsia="Times New Roman" w:hAnsi="Arial" w:cs="Arial"/>
            <w:color w:val="00466E"/>
            <w:spacing w:val="1"/>
            <w:sz w:val="18"/>
            <w:u w:val="single"/>
            <w:lang w:eastAsia="ru-RU"/>
          </w:rPr>
          <w:t>ГОСТ 17625</w:t>
        </w:r>
      </w:hyperlink>
      <w:r w:rsidRPr="00E03806">
        <w:rPr>
          <w:rFonts w:ascii="Arial" w:eastAsia="Times New Roman" w:hAnsi="Arial" w:cs="Arial"/>
          <w:color w:val="2D2D2D"/>
          <w:spacing w:val="1"/>
          <w:sz w:val="18"/>
          <w:szCs w:val="18"/>
          <w:lang w:eastAsia="ru-RU"/>
        </w:rPr>
        <w:t>, а также путем механических испытаний вырезанных образцов по</w:t>
      </w:r>
      <w:r w:rsidRPr="00E03806">
        <w:rPr>
          <w:rFonts w:ascii="Arial" w:eastAsia="Times New Roman" w:hAnsi="Arial" w:cs="Arial"/>
          <w:color w:val="2D2D2D"/>
          <w:spacing w:val="1"/>
          <w:sz w:val="18"/>
          <w:lang w:eastAsia="ru-RU"/>
        </w:rPr>
        <w:t> </w:t>
      </w:r>
      <w:hyperlink r:id="rId30" w:history="1">
        <w:r w:rsidRPr="00E03806">
          <w:rPr>
            <w:rFonts w:ascii="Arial" w:eastAsia="Times New Roman" w:hAnsi="Arial" w:cs="Arial"/>
            <w:color w:val="00466E"/>
            <w:spacing w:val="1"/>
            <w:sz w:val="18"/>
            <w:u w:val="single"/>
            <w:lang w:eastAsia="ru-RU"/>
          </w:rPr>
          <w:t>ГОСТ 10922</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t>Контроль сварных соединений закладных деталей производится в соответствии с</w:t>
      </w:r>
      <w:r w:rsidRPr="00E03806">
        <w:rPr>
          <w:rFonts w:ascii="Arial" w:eastAsia="Times New Roman" w:hAnsi="Arial" w:cs="Arial"/>
          <w:color w:val="2D2D2D"/>
          <w:spacing w:val="1"/>
          <w:sz w:val="18"/>
          <w:lang w:eastAsia="ru-RU"/>
        </w:rPr>
        <w:t> </w:t>
      </w:r>
      <w:hyperlink r:id="rId31" w:history="1">
        <w:r w:rsidRPr="00E03806">
          <w:rPr>
            <w:rFonts w:ascii="Arial" w:eastAsia="Times New Roman" w:hAnsi="Arial" w:cs="Arial"/>
            <w:color w:val="00466E"/>
            <w:spacing w:val="1"/>
            <w:sz w:val="18"/>
            <w:u w:val="single"/>
            <w:lang w:eastAsia="ru-RU"/>
          </w:rPr>
          <w:t>ГОСТ 10922</w:t>
        </w:r>
      </w:hyperlink>
      <w:r w:rsidRPr="00E03806">
        <w:rPr>
          <w:rFonts w:ascii="Arial" w:eastAsia="Times New Roman" w:hAnsi="Arial" w:cs="Arial"/>
          <w:color w:val="2D2D2D"/>
          <w:spacing w:val="1"/>
          <w:sz w:val="18"/>
          <w:szCs w:val="18"/>
          <w:lang w:eastAsia="ru-RU"/>
        </w:rPr>
        <w:t>, радиационным методом по</w:t>
      </w:r>
      <w:r w:rsidRPr="00E03806">
        <w:rPr>
          <w:rFonts w:ascii="Arial" w:eastAsia="Times New Roman" w:hAnsi="Arial" w:cs="Arial"/>
          <w:color w:val="2D2D2D"/>
          <w:spacing w:val="1"/>
          <w:sz w:val="18"/>
          <w:lang w:eastAsia="ru-RU"/>
        </w:rPr>
        <w:t> </w:t>
      </w:r>
      <w:hyperlink r:id="rId32" w:history="1">
        <w:r w:rsidRPr="00E03806">
          <w:rPr>
            <w:rFonts w:ascii="Arial" w:eastAsia="Times New Roman" w:hAnsi="Arial" w:cs="Arial"/>
            <w:color w:val="00466E"/>
            <w:spacing w:val="1"/>
            <w:sz w:val="18"/>
            <w:u w:val="single"/>
            <w:lang w:eastAsia="ru-RU"/>
          </w:rPr>
          <w:t>ГОСТ 17625</w:t>
        </w:r>
      </w:hyperlink>
      <w:r w:rsidRPr="00E03806">
        <w:rPr>
          <w:rFonts w:ascii="Arial" w:eastAsia="Times New Roman" w:hAnsi="Arial" w:cs="Arial"/>
          <w:color w:val="2D2D2D"/>
          <w:spacing w:val="1"/>
          <w:sz w:val="18"/>
          <w:szCs w:val="18"/>
          <w:lang w:eastAsia="ru-RU"/>
        </w:rPr>
        <w:t>, ультразвуковым методом или визуально.</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8.3.12 При обследовании конструкций, подвергшихся воздействию пожара, для получения достоверных данных рекомендуется установить:</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время обнаружения пожара;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зону распространения пожара и время интенсивного горения;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температуру в помещениях во время пожара;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место нахождения очага пожара;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средства тушения пожара;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максимальную температуру нагрева бетона, арматуры, закладных деталей и сварных соединений;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распределение температуры по участкам конструкций во время пожара.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Признаки, определяющие температуру нагрева бетона при пожаре, приведены в таблице Г.1 приложения Г. Возможное снижение прочности бетона и арматуры в зависимости от температуры нагрева приведено соответственно в таблицах Г.2 и Г.3 приложения Г.</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125" w:after="63"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8.4 Определение характеристик материалов металлических конструкций</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8.4.1 При обследовании металлических конструкций необходимо определить качество стали, из которой изготовлены конструкции, то есть установить марку стали, соответствие свойств стали стандарту на сталь этой марки и ее расчетным характеристикам. Для этого, по мере необходимости, определяют ее следующие характеристики: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марку стали или ее аналог в соответствии с действующими ГОСТ и ТУ на поставку металла;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прочностные характеристики - предел текучести, временное сопротивление;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пластичность - относительное удлинение и относительное сужение;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склонность к хрупкому разрушению - величину ударной вязкости при различных температурах и в результате старения;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свариваемость (в необходимых случаях).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Регламентируемый комплекс свойств стали, требуемый для группы конструкций и условий их эксплуатации, устанавливается согласно</w:t>
      </w:r>
      <w:r w:rsidRPr="00E03806">
        <w:rPr>
          <w:rFonts w:ascii="Arial" w:eastAsia="Times New Roman" w:hAnsi="Arial" w:cs="Arial"/>
          <w:color w:val="2D2D2D"/>
          <w:spacing w:val="1"/>
          <w:sz w:val="18"/>
          <w:lang w:eastAsia="ru-RU"/>
        </w:rPr>
        <w:t> </w:t>
      </w:r>
      <w:hyperlink r:id="rId33" w:history="1">
        <w:r w:rsidRPr="00E03806">
          <w:rPr>
            <w:rFonts w:ascii="Arial" w:eastAsia="Times New Roman" w:hAnsi="Arial" w:cs="Arial"/>
            <w:color w:val="00466E"/>
            <w:spacing w:val="1"/>
            <w:sz w:val="18"/>
            <w:u w:val="single"/>
            <w:lang w:eastAsia="ru-RU"/>
          </w:rPr>
          <w:t>СНиП II-23</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(таблицы 50, 53).</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Исходными материалами для оценки качества стали являются рабочие чертежи и сертификаты на металл, электроды, сварочную проволоку, метизы, а также нормативные документы, действовавшие в период возведения объекта.</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8.4.2 При отсутствии рабочих чертежей или сертификатов, а также при недостаточности содержащихся в них сведений при обнаружении в конструкции повреждений, которые могли быть вызваны низким качеством стали (расслой, хрупкие трещины и т.д.), а также при изыскании резервов несущей способности конструкций определение качества стали производят путем лабораторного исследования образцов, изготовленных из проб, отобранных из обследуемых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br/>
        <w:t>При лабораторном исследовании образцов стали, при необходимости, определяют химический состав, механические характеристики и другие показатели, необходимые для оценки состояния металла обследуемых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Из элементов конструкций пробы отбирают в местах с наименьшим напряжением - из неприкрепленных полок уголков, полок на концевых участках балок и т.п. При отборе пробы должна быть обеспечена прочность данного элемента конструкции, в необходимых случаях места отбора должны быть усилены или устроены страхующие приспособления.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8.4.3 Отбор проб металла из металлических конструкций, изготовление и испытание образцов стали с целью определения их характеристик производят в соответствии с техническим заданием или программой работ и с учетом требований стандартов.</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Порядок отбора проб (стружки) для определения химического состава производят в соответствии с</w:t>
      </w:r>
      <w:r w:rsidRPr="00E03806">
        <w:rPr>
          <w:rFonts w:ascii="Arial" w:eastAsia="Times New Roman" w:hAnsi="Arial" w:cs="Arial"/>
          <w:color w:val="2D2D2D"/>
          <w:spacing w:val="1"/>
          <w:sz w:val="18"/>
          <w:lang w:eastAsia="ru-RU"/>
        </w:rPr>
        <w:t> </w:t>
      </w:r>
      <w:hyperlink r:id="rId34" w:history="1">
        <w:r w:rsidRPr="00E03806">
          <w:rPr>
            <w:rFonts w:ascii="Arial" w:eastAsia="Times New Roman" w:hAnsi="Arial" w:cs="Arial"/>
            <w:color w:val="00466E"/>
            <w:spacing w:val="1"/>
            <w:sz w:val="18"/>
            <w:u w:val="single"/>
            <w:lang w:eastAsia="ru-RU"/>
          </w:rPr>
          <w:t>ГОСТ 7565</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Химический анализ стали производят по</w:t>
      </w:r>
      <w:r w:rsidRPr="00E03806">
        <w:rPr>
          <w:rFonts w:ascii="Arial" w:eastAsia="Times New Roman" w:hAnsi="Arial" w:cs="Arial"/>
          <w:color w:val="2D2D2D"/>
          <w:spacing w:val="1"/>
          <w:sz w:val="18"/>
          <w:lang w:eastAsia="ru-RU"/>
        </w:rPr>
        <w:t> </w:t>
      </w:r>
      <w:hyperlink r:id="rId35" w:history="1">
        <w:r w:rsidRPr="00E03806">
          <w:rPr>
            <w:rFonts w:ascii="Arial" w:eastAsia="Times New Roman" w:hAnsi="Arial" w:cs="Arial"/>
            <w:color w:val="00466E"/>
            <w:spacing w:val="1"/>
            <w:sz w:val="18"/>
            <w:u w:val="single"/>
            <w:lang w:eastAsia="ru-RU"/>
          </w:rPr>
          <w:t>ГОСТ 22536.0</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Допускается производить определение химического состава стали методом фотоэлектрического спектрального анализа по</w:t>
      </w:r>
      <w:r w:rsidRPr="00E03806">
        <w:rPr>
          <w:rFonts w:ascii="Arial" w:eastAsia="Times New Roman" w:hAnsi="Arial" w:cs="Arial"/>
          <w:color w:val="2D2D2D"/>
          <w:spacing w:val="1"/>
          <w:sz w:val="18"/>
          <w:lang w:eastAsia="ru-RU"/>
        </w:rPr>
        <w:t> </w:t>
      </w:r>
      <w:hyperlink r:id="rId36" w:history="1">
        <w:r w:rsidRPr="00E03806">
          <w:rPr>
            <w:rFonts w:ascii="Arial" w:eastAsia="Times New Roman" w:hAnsi="Arial" w:cs="Arial"/>
            <w:color w:val="00466E"/>
            <w:spacing w:val="1"/>
            <w:sz w:val="18"/>
            <w:u w:val="single"/>
            <w:lang w:eastAsia="ru-RU"/>
          </w:rPr>
          <w:t>ГОСТ 18895</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 методом спектрографического анализа по</w:t>
      </w:r>
      <w:r w:rsidRPr="00E03806">
        <w:rPr>
          <w:rFonts w:ascii="Arial" w:eastAsia="Times New Roman" w:hAnsi="Arial" w:cs="Arial"/>
          <w:color w:val="2D2D2D"/>
          <w:spacing w:val="1"/>
          <w:sz w:val="18"/>
          <w:lang w:eastAsia="ru-RU"/>
        </w:rPr>
        <w:t> </w:t>
      </w:r>
      <w:hyperlink r:id="rId37" w:history="1">
        <w:r w:rsidRPr="00E03806">
          <w:rPr>
            <w:rFonts w:ascii="Arial" w:eastAsia="Times New Roman" w:hAnsi="Arial" w:cs="Arial"/>
            <w:color w:val="00466E"/>
            <w:spacing w:val="1"/>
            <w:sz w:val="18"/>
            <w:u w:val="single"/>
            <w:lang w:eastAsia="ru-RU"/>
          </w:rPr>
          <w:t>ГОСТ 27809</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Порядок отбора проб для механических испытаний образцов производят в соответствии с</w:t>
      </w:r>
      <w:hyperlink r:id="rId38" w:history="1">
        <w:r w:rsidRPr="00E03806">
          <w:rPr>
            <w:rFonts w:ascii="Arial" w:eastAsia="Times New Roman" w:hAnsi="Arial" w:cs="Arial"/>
            <w:color w:val="00466E"/>
            <w:spacing w:val="1"/>
            <w:sz w:val="18"/>
            <w:u w:val="single"/>
            <w:lang w:eastAsia="ru-RU"/>
          </w:rPr>
          <w:t>ГОСТ 7564</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Изготовление образцов и их испытание на растяжение производят по</w:t>
      </w:r>
      <w:r w:rsidRPr="00E03806">
        <w:rPr>
          <w:rFonts w:ascii="Arial" w:eastAsia="Times New Roman" w:hAnsi="Arial" w:cs="Arial"/>
          <w:color w:val="2D2D2D"/>
          <w:spacing w:val="1"/>
          <w:sz w:val="18"/>
          <w:lang w:eastAsia="ru-RU"/>
        </w:rPr>
        <w:t> </w:t>
      </w:r>
      <w:hyperlink r:id="rId39" w:history="1">
        <w:r w:rsidRPr="00E03806">
          <w:rPr>
            <w:rFonts w:ascii="Arial" w:eastAsia="Times New Roman" w:hAnsi="Arial" w:cs="Arial"/>
            <w:color w:val="00466E"/>
            <w:spacing w:val="1"/>
            <w:sz w:val="18"/>
            <w:u w:val="single"/>
            <w:lang w:eastAsia="ru-RU"/>
          </w:rPr>
          <w:t>ГОСТ 1497</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8.4.4 Нормативные значения предела текучести или временного сопротивления стали определяют на основании образцов, отобранных из конструкций и испытанных в соответствии с</w:t>
      </w:r>
      <w:r w:rsidRPr="00E03806">
        <w:rPr>
          <w:rFonts w:ascii="Arial" w:eastAsia="Times New Roman" w:hAnsi="Arial" w:cs="Arial"/>
          <w:color w:val="2D2D2D"/>
          <w:spacing w:val="1"/>
          <w:sz w:val="18"/>
          <w:lang w:eastAsia="ru-RU"/>
        </w:rPr>
        <w:t> </w:t>
      </w:r>
      <w:hyperlink r:id="rId40" w:history="1">
        <w:r w:rsidRPr="00E03806">
          <w:rPr>
            <w:rFonts w:ascii="Arial" w:eastAsia="Times New Roman" w:hAnsi="Arial" w:cs="Arial"/>
            <w:color w:val="00466E"/>
            <w:spacing w:val="1"/>
            <w:sz w:val="18"/>
            <w:u w:val="single"/>
            <w:lang w:eastAsia="ru-RU"/>
          </w:rPr>
          <w:t>ГОСТ 1497</w:t>
        </w:r>
      </w:hyperlink>
      <w:r w:rsidRPr="00E03806">
        <w:rPr>
          <w:rFonts w:ascii="Arial" w:eastAsia="Times New Roman" w:hAnsi="Arial" w:cs="Arial"/>
          <w:color w:val="2D2D2D"/>
          <w:spacing w:val="1"/>
          <w:sz w:val="18"/>
          <w:szCs w:val="18"/>
          <w:lang w:eastAsia="ru-RU"/>
        </w:rPr>
        <w:t>, или назначают в соответствии с марками стали обследуемых конструкций в соответствии с нормами, действующими в период выплавки исследуемой стали.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Марку стали устанавливают на основании химического или спектрального анализа путем сопоставления с нормами действующих стандартов.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Расчетные сопротивления стали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32" type="#_x0000_t75" alt="СП 13-102-2003 Правила обследования несущих строительных конструкций зданий и сооружений" style="width:17.55pt;height:18.8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находят путем деления нормативных значений предела текучести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33" type="#_x0000_t75" alt="СП 13-102-2003 Правила обследования несущих строительных конструкций зданий и сооружений" style="width:20.65pt;height:18.8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на коэффициент надежности по материалу</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34" type="#_x0000_t75" alt="СП 13-102-2003 Правила обследования несущих строительных конструкций зданий и сооружений" style="width:17.55pt;height:18.15pt"/>
        </w:pict>
      </w:r>
      <w:r w:rsidRPr="00E03806">
        <w:rPr>
          <w:rFonts w:ascii="Arial" w:eastAsia="Times New Roman" w:hAnsi="Arial" w:cs="Arial"/>
          <w:color w:val="2D2D2D"/>
          <w:spacing w:val="1"/>
          <w:sz w:val="18"/>
          <w:szCs w:val="18"/>
          <w:lang w:eastAsia="ru-RU"/>
        </w:rPr>
        <w:t>, который принимают: для конструкций, изготовленных до 1932 г., и для сталей, у которых полученные при испытаниях значения предела текучести ниже 215 МПа, - 1,2; для конструкций, изготовленных в 1932-1982 гг., и для сталей с пределом текучести ниже 380 МПа - 1,1; для сталей с пределом текучести выше 380 МПа - 1,15; для конструкций, изготовленных после 1982 г., - по</w:t>
      </w:r>
      <w:r w:rsidRPr="00E03806">
        <w:rPr>
          <w:rFonts w:ascii="Arial" w:eastAsia="Times New Roman" w:hAnsi="Arial" w:cs="Arial"/>
          <w:color w:val="2D2D2D"/>
          <w:spacing w:val="1"/>
          <w:sz w:val="18"/>
          <w:lang w:eastAsia="ru-RU"/>
        </w:rPr>
        <w:t> </w:t>
      </w:r>
      <w:hyperlink r:id="rId41" w:history="1">
        <w:r w:rsidRPr="00E03806">
          <w:rPr>
            <w:rFonts w:ascii="Arial" w:eastAsia="Times New Roman" w:hAnsi="Arial" w:cs="Arial"/>
            <w:color w:val="00466E"/>
            <w:spacing w:val="1"/>
            <w:sz w:val="18"/>
            <w:u w:val="single"/>
            <w:lang w:eastAsia="ru-RU"/>
          </w:rPr>
          <w:t>СНиП II-23</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Расчетные сопротивления стали не должны превышать значений, установленных ГОСТами, действовашими в период выплавки исследуемой стали (см. таблицу В.3 приложения 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Для элементов конструкций, имеющих коррозионный износ с потерей более 25% площади поперечного сечения или остаточную после коррозии толщину 5 мм и менее, расчетные сопротивления должны умножаться на коэффициент</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35" type="#_x0000_t75" alt="СП 13-102-2003 Правила обследования несущих строительных конструкций зданий и сооружений" style="width:15.65pt;height:18.15pt"/>
        </w:pict>
      </w:r>
      <w:r w:rsidRPr="00E03806">
        <w:rPr>
          <w:rFonts w:ascii="Arial" w:eastAsia="Times New Roman" w:hAnsi="Arial" w:cs="Arial"/>
          <w:color w:val="2D2D2D"/>
          <w:spacing w:val="1"/>
          <w:sz w:val="18"/>
          <w:szCs w:val="18"/>
          <w:lang w:eastAsia="ru-RU"/>
        </w:rPr>
        <w:t>, принимаемый равным 0,95 для слабоагрессивных, 0,9 - для среднеагрессивных и 0,85 - для сильноагрессивных сред.</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8.4.5 Для определения качества стали заклепок в заклепочных соединениях определяют химический состав металла заклепок и его временное сопротивление срезу. Химический состав стали заклепок определяют по</w:t>
      </w:r>
      <w:r w:rsidRPr="00E03806">
        <w:rPr>
          <w:rFonts w:ascii="Arial" w:eastAsia="Times New Roman" w:hAnsi="Arial" w:cs="Arial"/>
          <w:color w:val="2D2D2D"/>
          <w:spacing w:val="1"/>
          <w:sz w:val="18"/>
          <w:lang w:eastAsia="ru-RU"/>
        </w:rPr>
        <w:t> </w:t>
      </w:r>
      <w:hyperlink r:id="rId42" w:history="1">
        <w:r w:rsidRPr="00E03806">
          <w:rPr>
            <w:rFonts w:ascii="Arial" w:eastAsia="Times New Roman" w:hAnsi="Arial" w:cs="Arial"/>
            <w:color w:val="00466E"/>
            <w:spacing w:val="1"/>
            <w:sz w:val="18"/>
            <w:u w:val="single"/>
            <w:lang w:eastAsia="ru-RU"/>
          </w:rPr>
          <w:t>ГОСТ 22536.0</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t>Временное сопротивление срезу материала заклепок допускается определять по результатам испытаний на растяжение по</w:t>
      </w:r>
      <w:r w:rsidRPr="00E03806">
        <w:rPr>
          <w:rFonts w:ascii="Arial" w:eastAsia="Times New Roman" w:hAnsi="Arial" w:cs="Arial"/>
          <w:color w:val="2D2D2D"/>
          <w:spacing w:val="1"/>
          <w:sz w:val="18"/>
          <w:lang w:eastAsia="ru-RU"/>
        </w:rPr>
        <w:t> </w:t>
      </w:r>
      <w:hyperlink r:id="rId43" w:history="1">
        <w:r w:rsidRPr="00E03806">
          <w:rPr>
            <w:rFonts w:ascii="Arial" w:eastAsia="Times New Roman" w:hAnsi="Arial" w:cs="Arial"/>
            <w:color w:val="00466E"/>
            <w:spacing w:val="1"/>
            <w:sz w:val="18"/>
            <w:u w:val="single"/>
            <w:lang w:eastAsia="ru-RU"/>
          </w:rPr>
          <w:t>ГОСТ 1497</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стандартных цилиндрических образцов диаметром 10 мм, вырезанных из этих заклепок. При этом значение временного сопротивления срезу принимают равным произведению временного сопротивления разрыву на коэффициент 0,58.</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8.4.6 При определении механических свойств стали болтов производят испытание болтов на разрыв, испытание образцов на растяжение, измерение твердости, а в необходимых случаях определяют ударную вязкость. Для гаек измеряют твердость. Испытание болтов на разрыв производят с навинченной гайкой по</w:t>
      </w:r>
      <w:r w:rsidRPr="00E03806">
        <w:rPr>
          <w:rFonts w:ascii="Arial" w:eastAsia="Times New Roman" w:hAnsi="Arial" w:cs="Arial"/>
          <w:color w:val="2D2D2D"/>
          <w:spacing w:val="1"/>
          <w:sz w:val="18"/>
          <w:lang w:eastAsia="ru-RU"/>
        </w:rPr>
        <w:t> </w:t>
      </w:r>
      <w:hyperlink r:id="rId44" w:history="1">
        <w:r w:rsidRPr="00E03806">
          <w:rPr>
            <w:rFonts w:ascii="Arial" w:eastAsia="Times New Roman" w:hAnsi="Arial" w:cs="Arial"/>
            <w:color w:val="00466E"/>
            <w:spacing w:val="1"/>
            <w:sz w:val="18"/>
            <w:u w:val="single"/>
            <w:lang w:eastAsia="ru-RU"/>
          </w:rPr>
          <w:t>ГОСТ 1759.0</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Химический состав стали болтов определяют по</w:t>
      </w:r>
      <w:r w:rsidRPr="00E03806">
        <w:rPr>
          <w:rFonts w:ascii="Arial" w:eastAsia="Times New Roman" w:hAnsi="Arial" w:cs="Arial"/>
          <w:color w:val="2D2D2D"/>
          <w:spacing w:val="1"/>
          <w:sz w:val="18"/>
          <w:lang w:eastAsia="ru-RU"/>
        </w:rPr>
        <w:t> </w:t>
      </w:r>
      <w:hyperlink r:id="rId45" w:history="1">
        <w:r w:rsidRPr="00E03806">
          <w:rPr>
            <w:rFonts w:ascii="Arial" w:eastAsia="Times New Roman" w:hAnsi="Arial" w:cs="Arial"/>
            <w:color w:val="00466E"/>
            <w:spacing w:val="1"/>
            <w:sz w:val="18"/>
            <w:u w:val="single"/>
            <w:lang w:eastAsia="ru-RU"/>
          </w:rPr>
          <w:t>ГОСТ 22536.0</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8.4.7 Расчетное сопротивление срезу</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36" type="#_x0000_t75" alt="СП 13-102-2003 Правила обследования несущих строительных конструкций зданий и сооружений" style="width:18.8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 растяжению</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37" type="#_x0000_t75" alt="СП 13-102-2003 Правила обследования несущих строительных конструкций зданий и сооружений" style="width:18.1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болтов, а также сжатию элементов, соединенных болтами,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38" type="#_x0000_t75" alt="СП 13-102-2003 Правила обследования несущих строительных конструкций зданий и сооружений" style="width:20.05pt;height:18.8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принимают по</w:t>
      </w:r>
      <w:r w:rsidRPr="00E03806">
        <w:rPr>
          <w:rFonts w:ascii="Arial" w:eastAsia="Times New Roman" w:hAnsi="Arial" w:cs="Arial"/>
          <w:color w:val="2D2D2D"/>
          <w:spacing w:val="1"/>
          <w:sz w:val="18"/>
          <w:lang w:eastAsia="ru-RU"/>
        </w:rPr>
        <w:t> </w:t>
      </w:r>
      <w:hyperlink r:id="rId46" w:history="1">
        <w:r w:rsidRPr="00E03806">
          <w:rPr>
            <w:rFonts w:ascii="Arial" w:eastAsia="Times New Roman" w:hAnsi="Arial" w:cs="Arial"/>
            <w:color w:val="00466E"/>
            <w:spacing w:val="1"/>
            <w:sz w:val="18"/>
            <w:u w:val="single"/>
            <w:lang w:eastAsia="ru-RU"/>
          </w:rPr>
          <w:t>СНиП II-23</w:t>
        </w:r>
      </w:hyperlink>
      <w:r w:rsidRPr="00E03806">
        <w:rPr>
          <w:rFonts w:ascii="Arial" w:eastAsia="Times New Roman" w:hAnsi="Arial" w:cs="Arial"/>
          <w:color w:val="2D2D2D"/>
          <w:spacing w:val="1"/>
          <w:sz w:val="18"/>
          <w:szCs w:val="18"/>
          <w:lang w:eastAsia="ru-RU"/>
        </w:rPr>
        <w:t>. Если класс прочности болтов установить невозможно, то расчетное сопротивление принимают как для болтов класса прочности 4,6 при расчете на срез и класса прочности 4,8 при расчете на растяжение.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8.4.8 Контроль качества сварных соединений металлических конструкций необходимо осуществлять методами, указанными в таблице 40</w:t>
      </w:r>
      <w:r w:rsidRPr="00E03806">
        <w:rPr>
          <w:rFonts w:ascii="Arial" w:eastAsia="Times New Roman" w:hAnsi="Arial" w:cs="Arial"/>
          <w:color w:val="2D2D2D"/>
          <w:spacing w:val="1"/>
          <w:sz w:val="18"/>
          <w:lang w:eastAsia="ru-RU"/>
        </w:rPr>
        <w:t> </w:t>
      </w:r>
      <w:hyperlink r:id="rId47" w:history="1">
        <w:r w:rsidRPr="00E03806">
          <w:rPr>
            <w:rFonts w:ascii="Arial" w:eastAsia="Times New Roman" w:hAnsi="Arial" w:cs="Arial"/>
            <w:color w:val="00466E"/>
            <w:spacing w:val="1"/>
            <w:sz w:val="18"/>
            <w:u w:val="single"/>
            <w:lang w:eastAsia="ru-RU"/>
          </w:rPr>
          <w:t>СНиП 3.03.01</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оценке качества стали сварных соединений, по мере необходимости, определяют механические свойства металла шва испытанием на растяжение цилиндрических образцов из сварного шва, ударную вязкость металла шва и околошовной зоны при одной из отрицательных температур: минус 20 °С или минус 40 °С; прочность и пластичность стыковых сварных соединений - испытанием на растяжение и изгиб в холодном состоянии плоских образцов сварных соединений, твердость металла шва и околошовной зоны. Требования к образцам, к их отбору и к методам испытаний должны соответствовать</w:t>
      </w:r>
      <w:r w:rsidRPr="00E03806">
        <w:rPr>
          <w:rFonts w:ascii="Arial" w:eastAsia="Times New Roman" w:hAnsi="Arial" w:cs="Arial"/>
          <w:color w:val="2D2D2D"/>
          <w:spacing w:val="1"/>
          <w:sz w:val="18"/>
          <w:lang w:eastAsia="ru-RU"/>
        </w:rPr>
        <w:t> </w:t>
      </w:r>
      <w:hyperlink r:id="rId48" w:history="1">
        <w:r w:rsidRPr="00E03806">
          <w:rPr>
            <w:rFonts w:ascii="Arial" w:eastAsia="Times New Roman" w:hAnsi="Arial" w:cs="Arial"/>
            <w:color w:val="00466E"/>
            <w:spacing w:val="1"/>
            <w:sz w:val="18"/>
            <w:u w:val="single"/>
            <w:lang w:eastAsia="ru-RU"/>
          </w:rPr>
          <w:t>ГОСТ 6996</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8.4.9 Расчетные сопротивления сварных соединений назначают с учетом марки стали, сварочных материалов, видов сварки, положения швов и способов контроля, используя указания</w:t>
      </w:r>
      <w:r w:rsidRPr="00E03806">
        <w:rPr>
          <w:rFonts w:ascii="Arial" w:eastAsia="Times New Roman" w:hAnsi="Arial" w:cs="Arial"/>
          <w:color w:val="2D2D2D"/>
          <w:spacing w:val="1"/>
          <w:sz w:val="18"/>
          <w:lang w:eastAsia="ru-RU"/>
        </w:rPr>
        <w:t> </w:t>
      </w:r>
      <w:hyperlink r:id="rId49" w:history="1">
        <w:r w:rsidRPr="00E03806">
          <w:rPr>
            <w:rFonts w:ascii="Arial" w:eastAsia="Times New Roman" w:hAnsi="Arial" w:cs="Arial"/>
            <w:color w:val="00466E"/>
            <w:spacing w:val="1"/>
            <w:sz w:val="18"/>
            <w:u w:val="single"/>
            <w:lang w:eastAsia="ru-RU"/>
          </w:rPr>
          <w:t>СНиП II-23</w:t>
        </w:r>
      </w:hyperlink>
      <w:r w:rsidRPr="00E03806">
        <w:rPr>
          <w:rFonts w:ascii="Arial" w:eastAsia="Times New Roman" w:hAnsi="Arial" w:cs="Arial"/>
          <w:color w:val="2D2D2D"/>
          <w:spacing w:val="1"/>
          <w:sz w:val="18"/>
          <w:szCs w:val="18"/>
          <w:lang w:eastAsia="ru-RU"/>
        </w:rPr>
        <w:t>. При отсутствии этих данных для угловых швов можно принять, что нормативное значение временного сопротивления металла швов</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39" type="#_x0000_t75" alt="СП 13-102-2003 Правила обследования несущих строительных конструкций зданий и сооружений" style="width:26.9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равно нормативному значению временного сопротивления стали элемента</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40" type="#_x0000_t75" alt="СП 13-102-2003 Правила обследования несущих строительных конструкций зданий и сооружений" style="width:20.05pt;height:18.15pt"/>
        </w:pict>
      </w:r>
      <w:r w:rsidRPr="00E03806">
        <w:rPr>
          <w:rFonts w:ascii="Arial" w:eastAsia="Times New Roman" w:hAnsi="Arial" w:cs="Arial"/>
          <w:color w:val="2D2D2D"/>
          <w:spacing w:val="1"/>
          <w:sz w:val="18"/>
          <w:szCs w:val="18"/>
          <w:lang w:eastAsia="ru-RU"/>
        </w:rPr>
        <w:t>, умноженному на коэффициент надежности по материалу шва</w:t>
      </w:r>
      <w:r w:rsidRPr="00E03806">
        <w:rPr>
          <w:rFonts w:ascii="Arial" w:eastAsia="Times New Roman" w:hAnsi="Arial" w:cs="Arial"/>
          <w:color w:val="2D2D2D"/>
          <w:spacing w:val="1"/>
          <w:sz w:val="18"/>
          <w:lang w:eastAsia="ru-RU"/>
        </w:rPr>
        <w:t> </w:t>
      </w:r>
      <w:r>
        <w:rPr>
          <w:rFonts w:ascii="Arial" w:eastAsia="Times New Roman" w:hAnsi="Arial" w:cs="Arial"/>
          <w:noProof/>
          <w:color w:val="2D2D2D"/>
          <w:spacing w:val="1"/>
          <w:sz w:val="18"/>
          <w:szCs w:val="18"/>
          <w:lang w:eastAsia="ru-RU"/>
        </w:rPr>
        <w:drawing>
          <wp:inline distT="0" distB="0" distL="0" distR="0">
            <wp:extent cx="691515" cy="230505"/>
            <wp:effectExtent l="19050" t="0" r="0" b="0"/>
            <wp:docPr id="17" name="Рисунок 17"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П 13-102-2003 Правила обследования несущих строительных конструкций зданий и сооружений"/>
                    <pic:cNvPicPr>
                      <a:picLocks noChangeAspect="1" noChangeArrowheads="1"/>
                    </pic:cNvPicPr>
                  </pic:nvPicPr>
                  <pic:blipFill>
                    <a:blip r:embed="rId50"/>
                    <a:srcRect/>
                    <a:stretch>
                      <a:fillRect/>
                    </a:stretch>
                  </pic:blipFill>
                  <pic:spPr bwMode="auto">
                    <a:xfrm>
                      <a:off x="0" y="0"/>
                      <a:ext cx="691515" cy="23050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 коэффициент</w:t>
      </w:r>
      <w:r w:rsidRPr="00E03806">
        <w:rPr>
          <w:rFonts w:ascii="Arial" w:eastAsia="Times New Roman" w:hAnsi="Arial" w:cs="Arial"/>
          <w:color w:val="2D2D2D"/>
          <w:spacing w:val="1"/>
          <w:sz w:val="18"/>
          <w:lang w:eastAsia="ru-RU"/>
        </w:rPr>
        <w:t> </w:t>
      </w:r>
      <w:r>
        <w:rPr>
          <w:rFonts w:ascii="Arial" w:eastAsia="Times New Roman" w:hAnsi="Arial" w:cs="Arial"/>
          <w:noProof/>
          <w:color w:val="2D2D2D"/>
          <w:spacing w:val="1"/>
          <w:sz w:val="18"/>
          <w:szCs w:val="18"/>
          <w:lang w:eastAsia="ru-RU"/>
        </w:rPr>
        <w:drawing>
          <wp:inline distT="0" distB="0" distL="0" distR="0">
            <wp:extent cx="572770" cy="238760"/>
            <wp:effectExtent l="19050" t="0" r="0" b="0"/>
            <wp:docPr id="18" name="Рисунок 18"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П 13-102-2003 Правила обследования несущих строительных конструкций зданий и сооружений"/>
                    <pic:cNvPicPr>
                      <a:picLocks noChangeAspect="1" noChangeArrowheads="1"/>
                    </pic:cNvPicPr>
                  </pic:nvPicPr>
                  <pic:blipFill>
                    <a:blip r:embed="rId51"/>
                    <a:srcRect/>
                    <a:stretch>
                      <a:fillRect/>
                    </a:stretch>
                  </pic:blipFill>
                  <pic:spPr bwMode="auto">
                    <a:xfrm>
                      <a:off x="0" y="0"/>
                      <a:ext cx="572770" cy="238760"/>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w:t>
      </w:r>
      <w:r w:rsidRPr="00E03806">
        <w:rPr>
          <w:rFonts w:ascii="Arial" w:eastAsia="Times New Roman" w:hAnsi="Arial" w:cs="Arial"/>
          <w:color w:val="2D2D2D"/>
          <w:spacing w:val="1"/>
          <w:sz w:val="18"/>
          <w:lang w:eastAsia="ru-RU"/>
        </w:rPr>
        <w:t> </w:t>
      </w:r>
      <w:r>
        <w:rPr>
          <w:rFonts w:ascii="Arial" w:eastAsia="Times New Roman" w:hAnsi="Arial" w:cs="Arial"/>
          <w:noProof/>
          <w:color w:val="2D2D2D"/>
          <w:spacing w:val="1"/>
          <w:sz w:val="18"/>
          <w:szCs w:val="18"/>
          <w:lang w:eastAsia="ru-RU"/>
        </w:rPr>
        <w:drawing>
          <wp:inline distT="0" distB="0" distL="0" distR="0">
            <wp:extent cx="524510" cy="222885"/>
            <wp:effectExtent l="19050" t="0" r="8890" b="0"/>
            <wp:docPr id="19" name="Рисунок 19"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 13-102-2003 Правила обследования несущих строительных конструкций зданий и сооружений"/>
                    <pic:cNvPicPr>
                      <a:picLocks noChangeAspect="1" noChangeArrowheads="1"/>
                    </pic:cNvPicPr>
                  </pic:nvPicPr>
                  <pic:blipFill>
                    <a:blip r:embed="rId52"/>
                    <a:srcRect/>
                    <a:stretch>
                      <a:fillRect/>
                    </a:stretch>
                  </pic:blipFill>
                  <pic:spPr bwMode="auto">
                    <a:xfrm>
                      <a:off x="0" y="0"/>
                      <a:ext cx="524510" cy="22288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 коэффициент условий работы конструкций</w:t>
      </w:r>
      <w:r w:rsidRPr="00E03806">
        <w:rPr>
          <w:rFonts w:ascii="Arial" w:eastAsia="Times New Roman" w:hAnsi="Arial" w:cs="Arial"/>
          <w:color w:val="2D2D2D"/>
          <w:spacing w:val="1"/>
          <w:sz w:val="18"/>
          <w:lang w:eastAsia="ru-RU"/>
        </w:rPr>
        <w:t> </w:t>
      </w:r>
      <w:r>
        <w:rPr>
          <w:rFonts w:ascii="Arial" w:eastAsia="Times New Roman" w:hAnsi="Arial" w:cs="Arial"/>
          <w:noProof/>
          <w:color w:val="2D2D2D"/>
          <w:spacing w:val="1"/>
          <w:sz w:val="18"/>
          <w:szCs w:val="18"/>
          <w:lang w:eastAsia="ru-RU"/>
        </w:rPr>
        <w:drawing>
          <wp:inline distT="0" distB="0" distL="0" distR="0">
            <wp:extent cx="524510" cy="230505"/>
            <wp:effectExtent l="19050" t="0" r="8890" b="0"/>
            <wp:docPr id="20" name="Рисунок 20"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13-102-2003 Правила обследования несущих строительных конструкций зданий и сооружений"/>
                    <pic:cNvPicPr>
                      <a:picLocks noChangeAspect="1" noChangeArrowheads="1"/>
                    </pic:cNvPicPr>
                  </pic:nvPicPr>
                  <pic:blipFill>
                    <a:blip r:embed="rId53"/>
                    <a:srcRect/>
                    <a:stretch>
                      <a:fillRect/>
                    </a:stretch>
                  </pic:blipFill>
                  <pic:spPr bwMode="auto">
                    <a:xfrm>
                      <a:off x="0" y="0"/>
                      <a:ext cx="524510" cy="23050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 для растянутых стыковых швов расчетное сопротивление металла шва по пределу текучести</w:t>
      </w:r>
      <w:r w:rsidRPr="00E03806">
        <w:rPr>
          <w:rFonts w:ascii="Arial" w:eastAsia="Times New Roman" w:hAnsi="Arial" w:cs="Arial"/>
          <w:color w:val="2D2D2D"/>
          <w:spacing w:val="1"/>
          <w:sz w:val="18"/>
          <w:lang w:eastAsia="ru-RU"/>
        </w:rPr>
        <w:t> </w:t>
      </w:r>
      <w:r>
        <w:rPr>
          <w:rFonts w:ascii="Arial" w:eastAsia="Times New Roman" w:hAnsi="Arial" w:cs="Arial"/>
          <w:noProof/>
          <w:color w:val="2D2D2D"/>
          <w:spacing w:val="1"/>
          <w:sz w:val="18"/>
          <w:szCs w:val="18"/>
          <w:lang w:eastAsia="ru-RU"/>
        </w:rPr>
        <w:drawing>
          <wp:inline distT="0" distB="0" distL="0" distR="0">
            <wp:extent cx="874395" cy="238760"/>
            <wp:effectExtent l="19050" t="0" r="1905" b="0"/>
            <wp:docPr id="21" name="Рисунок 21"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 13-102-2003 Правила обследования несущих строительных конструкций зданий и сооружений"/>
                    <pic:cNvPicPr>
                      <a:picLocks noChangeAspect="1" noChangeArrowheads="1"/>
                    </pic:cNvPicPr>
                  </pic:nvPicPr>
                  <pic:blipFill>
                    <a:blip r:embed="rId54"/>
                    <a:srcRect/>
                    <a:stretch>
                      <a:fillRect/>
                    </a:stretch>
                  </pic:blipFill>
                  <pic:spPr bwMode="auto">
                    <a:xfrm>
                      <a:off x="0" y="0"/>
                      <a:ext cx="874395" cy="238760"/>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для конструкций, изготовленных до 1972 г., и</w:t>
      </w:r>
      <w:r w:rsidRPr="00E03806">
        <w:rPr>
          <w:rFonts w:ascii="Arial" w:eastAsia="Times New Roman" w:hAnsi="Arial" w:cs="Arial"/>
          <w:color w:val="2D2D2D"/>
          <w:spacing w:val="1"/>
          <w:sz w:val="18"/>
          <w:lang w:eastAsia="ru-RU"/>
        </w:rPr>
        <w:t> </w:t>
      </w:r>
      <w:r>
        <w:rPr>
          <w:rFonts w:ascii="Arial" w:eastAsia="Times New Roman" w:hAnsi="Arial" w:cs="Arial"/>
          <w:noProof/>
          <w:color w:val="2D2D2D"/>
          <w:spacing w:val="1"/>
          <w:sz w:val="18"/>
          <w:szCs w:val="18"/>
          <w:lang w:eastAsia="ru-RU"/>
        </w:rPr>
        <w:drawing>
          <wp:inline distT="0" distB="0" distL="0" distR="0">
            <wp:extent cx="874395" cy="238760"/>
            <wp:effectExtent l="19050" t="0" r="1905" b="0"/>
            <wp:docPr id="22" name="Рисунок 22"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 13-102-2003 Правила обследования несущих строительных конструкций зданий и сооружений"/>
                    <pic:cNvPicPr>
                      <a:picLocks noChangeAspect="1" noChangeArrowheads="1"/>
                    </pic:cNvPicPr>
                  </pic:nvPicPr>
                  <pic:blipFill>
                    <a:blip r:embed="rId55"/>
                    <a:srcRect/>
                    <a:stretch>
                      <a:fillRect/>
                    </a:stretch>
                  </pic:blipFill>
                  <pic:spPr bwMode="auto">
                    <a:xfrm>
                      <a:off x="0" y="0"/>
                      <a:ext cx="874395" cy="238760"/>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для конструкций, изготовленных после 1972 г.</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8.4.10 При необходимости усиления конструкций с применением электросварки определяют свариваемость стали усиливаемых элементов путем сравнения их углеродного эквивалента, который не должен быть больше 0,62.</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8.4.11 В чугунных конструкциях или их элементах определение качества чугуна производят путем лабораторного исследования его химического состава. Примерный химический состав отливок из серого чугуна приведен в таблице В.4 приложения В. Химический анализ чугуна производят по</w:t>
      </w:r>
      <w:r w:rsidRPr="00E03806">
        <w:rPr>
          <w:rFonts w:ascii="Arial" w:eastAsia="Times New Roman" w:hAnsi="Arial" w:cs="Arial"/>
          <w:color w:val="2D2D2D"/>
          <w:spacing w:val="1"/>
          <w:sz w:val="18"/>
          <w:lang w:eastAsia="ru-RU"/>
        </w:rPr>
        <w:t> </w:t>
      </w:r>
      <w:hyperlink r:id="rId56" w:history="1">
        <w:r w:rsidRPr="00E03806">
          <w:rPr>
            <w:rFonts w:ascii="Arial" w:eastAsia="Times New Roman" w:hAnsi="Arial" w:cs="Arial"/>
            <w:color w:val="00466E"/>
            <w:spacing w:val="1"/>
            <w:sz w:val="18"/>
            <w:u w:val="single"/>
            <w:lang w:eastAsia="ru-RU"/>
          </w:rPr>
          <w:t>ГОСТ 22536.0</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Расчетные сопротивления чугуна по результатам химического анализа принимают:</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для конструкций постройки до 1981 г. по таблице В.5 приложения 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для конструкций более поздней постройки по таблице 54</w:t>
      </w:r>
      <w:r w:rsidRPr="00E03806">
        <w:rPr>
          <w:rFonts w:ascii="Arial" w:eastAsia="Times New Roman" w:hAnsi="Arial" w:cs="Arial"/>
          <w:color w:val="2D2D2D"/>
          <w:spacing w:val="1"/>
          <w:sz w:val="18"/>
          <w:lang w:eastAsia="ru-RU"/>
        </w:rPr>
        <w:t> </w:t>
      </w:r>
      <w:hyperlink r:id="rId57" w:history="1">
        <w:r w:rsidRPr="00E03806">
          <w:rPr>
            <w:rFonts w:ascii="Arial" w:eastAsia="Times New Roman" w:hAnsi="Arial" w:cs="Arial"/>
            <w:color w:val="00466E"/>
            <w:spacing w:val="1"/>
            <w:sz w:val="18"/>
            <w:u w:val="single"/>
            <w:lang w:eastAsia="ru-RU"/>
          </w:rPr>
          <w:t>СНиП II-23</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125" w:after="63"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lastRenderedPageBreak/>
        <w:t>8.5 Определение характеристик материалов каменных конструкций</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8.5.1 При разрушающих методах физико-механические свойства каменных материалов (прочность, плотность, влажность и т.п.) стен и фундаментов определяют испытанием образцов и проб, взятых непосредственно из тела обследуемой конструкции или близлежащих участков, если имеются доказательства идентичности применяемых на этих участках материалов.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Отбор кирпича, камней и раствора из стен и фундаментов производят из ненесущих (под окнами, в проемах) или слабонагруженных элементов или конструкций, подлежащих разборке и демонтажу.</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Для оценки прочности кирпича, камней правильной формы и раствора из кладки стен и фундаментов отбирают целые, неповрежденные кирпичи или камни и пластинки раствора из горизонтальных швов.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Для определения прочности природных камней неправильной формы (бута) из фрагментов камней выпиливают кубики с размером ребер 40-200 мм или высверливают цилиндры (керны) диаметром 40-150 мм и длиной, превышающей диаметр на 10-20 мм.</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8.5.2 Прочность (марка) полнотелого и пустотелого глиняного обыкновенного, силикатного и трепельного кирпича определяют разрушающим способом по</w:t>
      </w:r>
      <w:r w:rsidRPr="00E03806">
        <w:rPr>
          <w:rFonts w:ascii="Arial" w:eastAsia="Times New Roman" w:hAnsi="Arial" w:cs="Arial"/>
          <w:color w:val="2D2D2D"/>
          <w:spacing w:val="1"/>
          <w:sz w:val="18"/>
          <w:lang w:eastAsia="ru-RU"/>
        </w:rPr>
        <w:t> </w:t>
      </w:r>
      <w:hyperlink r:id="rId58" w:history="1">
        <w:r w:rsidRPr="00E03806">
          <w:rPr>
            <w:rFonts w:ascii="Arial" w:eastAsia="Times New Roman" w:hAnsi="Arial" w:cs="Arial"/>
            <w:color w:val="00466E"/>
            <w:spacing w:val="1"/>
            <w:sz w:val="18"/>
            <w:u w:val="single"/>
            <w:lang w:eastAsia="ru-RU"/>
          </w:rPr>
          <w:t>ГОСТ 8462</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8.5.3 Прочность (марка) раствора кладки при сжатии, взятого из швов наиболее характерных участков стен, определяют в соответствии с требованиями</w:t>
      </w:r>
      <w:r w:rsidRPr="00E03806">
        <w:rPr>
          <w:rFonts w:ascii="Arial" w:eastAsia="Times New Roman" w:hAnsi="Arial" w:cs="Arial"/>
          <w:color w:val="2D2D2D"/>
          <w:spacing w:val="1"/>
          <w:sz w:val="18"/>
          <w:lang w:eastAsia="ru-RU"/>
        </w:rPr>
        <w:t> </w:t>
      </w:r>
      <w:hyperlink r:id="rId59" w:history="1">
        <w:r w:rsidRPr="00E03806">
          <w:rPr>
            <w:rFonts w:ascii="Arial" w:eastAsia="Times New Roman" w:hAnsi="Arial" w:cs="Arial"/>
            <w:color w:val="00466E"/>
            <w:spacing w:val="1"/>
            <w:sz w:val="18"/>
            <w:u w:val="single"/>
            <w:lang w:eastAsia="ru-RU"/>
          </w:rPr>
          <w:t>ГОСТ 5802</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Испытание кубов из отвердевшего раствора производят через сутки после изготовления, а из оттаявшего раствора - через 2-3 ч. Марка раствора определяется как средний результат пяти испытаний.</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8.5.4 Расчетные сопротивления каменной кладки принимают по</w:t>
      </w:r>
      <w:r w:rsidRPr="00E03806">
        <w:rPr>
          <w:rFonts w:ascii="Arial" w:eastAsia="Times New Roman" w:hAnsi="Arial" w:cs="Arial"/>
          <w:color w:val="2D2D2D"/>
          <w:spacing w:val="1"/>
          <w:sz w:val="18"/>
          <w:lang w:eastAsia="ru-RU"/>
        </w:rPr>
        <w:t> </w:t>
      </w:r>
      <w:hyperlink r:id="rId60" w:history="1">
        <w:r w:rsidRPr="00E03806">
          <w:rPr>
            <w:rFonts w:ascii="Arial" w:eastAsia="Times New Roman" w:hAnsi="Arial" w:cs="Arial"/>
            <w:color w:val="00466E"/>
            <w:spacing w:val="1"/>
            <w:sz w:val="18"/>
            <w:u w:val="single"/>
            <w:lang w:eastAsia="ru-RU"/>
          </w:rPr>
          <w:t>СНиП II-22</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в зависимости от вида и прочности камня, а также прочности раствора, определенных в результате испытаний образцов, отобранных из конструкций и испытанных разрушающими методами в соответствии с действующими нормативами.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125" w:after="63" w:line="288" w:lineRule="atLeast"/>
        <w:jc w:val="center"/>
        <w:textAlignment w:val="baseline"/>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8.6 Определение характеристик материалов деревянных конструкций</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8.6.1 Для взятия проб из конструкций деревянных перекрытий необходимо производить их вскрытие. Число мест вскрытий перекрытия по деревянным балкам должно составлять не менее трех при обследуемой площади до 100 м</w:t>
      </w:r>
      <w:r w:rsidRPr="00E03806">
        <w:rPr>
          <w:rFonts w:ascii="Arial" w:eastAsia="Times New Roman" w:hAnsi="Arial" w:cs="Arial"/>
          <w:color w:val="2D2D2D"/>
          <w:spacing w:val="1"/>
          <w:sz w:val="18"/>
          <w:szCs w:val="18"/>
          <w:lang w:eastAsia="ru-RU"/>
        </w:rPr>
        <w:pict>
          <v:shape id="_x0000_i1047" type="#_x0000_t75" alt="СП 13-102-2003 Правила обследования несущих строительных конструкций зданий и сооружений" style="width:8.15pt;height:17.5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 не менее 5 при большей площади. Для деревянных перекрытий по металлическим балкам эти цифры соответственно равны 2 и 4. Вскрываться должны полы (чистые и черные), стяжки, подготовка под полы, гидроизоляция, утеплитель или звукоизоляционная засыпка, подшивка, штукатурка.</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8.6.2 Для определения физико-механических характеристик древесины и микоанализа из ненагруженных или слабонагруженных частей деревянных конструкций, имеющих повреждения и дефекты в не предусмотренных таблицей 1</w:t>
      </w:r>
      <w:r w:rsidRPr="00E03806">
        <w:rPr>
          <w:rFonts w:ascii="Arial" w:eastAsia="Times New Roman" w:hAnsi="Arial" w:cs="Arial"/>
          <w:color w:val="2D2D2D"/>
          <w:spacing w:val="1"/>
          <w:sz w:val="18"/>
          <w:lang w:eastAsia="ru-RU"/>
        </w:rPr>
        <w:t> </w:t>
      </w:r>
      <w:hyperlink r:id="rId61" w:history="1">
        <w:r w:rsidRPr="00E03806">
          <w:rPr>
            <w:rFonts w:ascii="Arial" w:eastAsia="Times New Roman" w:hAnsi="Arial" w:cs="Arial"/>
            <w:color w:val="00466E"/>
            <w:spacing w:val="1"/>
            <w:sz w:val="18"/>
            <w:u w:val="single"/>
            <w:lang w:eastAsia="ru-RU"/>
          </w:rPr>
          <w:t>СНиП II-25</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условиях, высверливают керны или выпиливают бруски длиной 150-350 мм.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Выпиленные бруски маркируются, помещаются в полиэтиленовые пакеты и отправляются для лабораторных исследований, а места отбора брусков фиксируются на схемах конструкций, которые прикладываются к актам с результатами испытаний образцов древесины.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Из брусков выпиливают образцы, размеры которых устанавливают соответствующим ГОСТом для каждого вида испытаний.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Элементы деревянных конструкций, из которых выпилены бруски древесины, подлежат восстановлению или усилению.</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Влажность древесины определяют по</w:t>
      </w:r>
      <w:r w:rsidRPr="00E03806">
        <w:rPr>
          <w:rFonts w:ascii="Arial" w:eastAsia="Times New Roman" w:hAnsi="Arial" w:cs="Arial"/>
          <w:color w:val="2D2D2D"/>
          <w:spacing w:val="1"/>
          <w:sz w:val="18"/>
          <w:lang w:eastAsia="ru-RU"/>
        </w:rPr>
        <w:t> </w:t>
      </w:r>
      <w:hyperlink r:id="rId62" w:history="1">
        <w:r w:rsidRPr="00E03806">
          <w:rPr>
            <w:rFonts w:ascii="Arial" w:eastAsia="Times New Roman" w:hAnsi="Arial" w:cs="Arial"/>
            <w:color w:val="00466E"/>
            <w:spacing w:val="1"/>
            <w:sz w:val="18"/>
            <w:u w:val="single"/>
            <w:lang w:eastAsia="ru-RU"/>
          </w:rPr>
          <w:t>ГОСТ 16483.7</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w:t>
      </w:r>
      <w:r w:rsidRPr="00E03806">
        <w:rPr>
          <w:rFonts w:ascii="Arial" w:eastAsia="Times New Roman" w:hAnsi="Arial" w:cs="Arial"/>
          <w:color w:val="2D2D2D"/>
          <w:spacing w:val="1"/>
          <w:sz w:val="18"/>
          <w:lang w:eastAsia="ru-RU"/>
        </w:rPr>
        <w:t> </w:t>
      </w:r>
      <w:hyperlink r:id="rId63" w:history="1">
        <w:r w:rsidRPr="00E03806">
          <w:rPr>
            <w:rFonts w:ascii="Arial" w:eastAsia="Times New Roman" w:hAnsi="Arial" w:cs="Arial"/>
            <w:color w:val="00466E"/>
            <w:spacing w:val="1"/>
            <w:sz w:val="18"/>
            <w:u w:val="single"/>
            <w:lang w:eastAsia="ru-RU"/>
          </w:rPr>
          <w:t>ГОСТ 16588</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br/>
        <w:t>Температуру и влажность в вентилируемых полостях перекрытий, чердачных и подвальных помещений определяют термометрами и психрометрами, а воздухообмен - с помощью анемометров. Плотность древесины определяют по</w:t>
      </w:r>
      <w:r w:rsidRPr="00E03806">
        <w:rPr>
          <w:rFonts w:ascii="Arial" w:eastAsia="Times New Roman" w:hAnsi="Arial" w:cs="Arial"/>
          <w:color w:val="2D2D2D"/>
          <w:spacing w:val="1"/>
          <w:sz w:val="18"/>
          <w:lang w:eastAsia="ru-RU"/>
        </w:rPr>
        <w:t> </w:t>
      </w:r>
      <w:hyperlink r:id="rId64" w:history="1">
        <w:r w:rsidRPr="00E03806">
          <w:rPr>
            <w:rFonts w:ascii="Arial" w:eastAsia="Times New Roman" w:hAnsi="Arial" w:cs="Arial"/>
            <w:color w:val="00466E"/>
            <w:spacing w:val="1"/>
            <w:sz w:val="18"/>
            <w:u w:val="single"/>
            <w:lang w:eastAsia="ru-RU"/>
          </w:rPr>
          <w:t>ГОСТ 16483.1</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8.6.3 При выборе образцов особое внимание следует обращать на опорные и стыковочные узлы деревянных конструкций по всей их длине, а также на места болтовых, нагельных и гвоздевых соединений и на места контакта древесины с металлом, бетоном и кирпичной кладкой. Тщательному обследованию при отборе образцов следует подвергать стропила в местах протечек кровли, в зонах, примыкающих к слуховым окнам. Должны быть отмечены естественные и искусственные пороки древесины, механические повреждения, увлажнение, биопоражение древесины и др.</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8.6.4 Взятие проб для оценки биоповреждений деревянных конструкций производят при выборочных вскрытиях полов, перегородок, подшивок потолков и т.п. Площадь вскрытия должна быть не менее 0,5 м</w:t>
      </w:r>
      <w:r w:rsidRPr="00E03806">
        <w:rPr>
          <w:rFonts w:ascii="Arial" w:eastAsia="Times New Roman" w:hAnsi="Arial" w:cs="Arial"/>
          <w:color w:val="2D2D2D"/>
          <w:spacing w:val="1"/>
          <w:sz w:val="18"/>
          <w:szCs w:val="18"/>
          <w:lang w:eastAsia="ru-RU"/>
        </w:rPr>
        <w:pict>
          <v:shape id="_x0000_i1048" type="#_x0000_t75" alt="СП 13-102-2003 Правила обследования несущих строительных конструкций зданий и сооружений" style="width:8.15pt;height:17.5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в промежутках между балками перекрытий и не менее 30х30 см в перегородках. Диагностические признаки биоповреждений определяют визуально, а более точную диагностику устанавливают путем анализа отобранных проб древесины в лаборатории при микологических испытаниях.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Вскрытие деревянных конструкций производят в первую очередь в местах протечек: у наружных стен, на опорах балок, прогонов и ферм; в санузлах, в местах прохода коммуникаций; в перекрытиях и перегородках, разделяющих отапливаемые и неотапливаемые помещения и т.д.</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Степень биологического повреждения элементов деревянных конструкций определяют путем отношения непораженной площади сечения элементов к его общей площади, на основе измерений глубины поражения древесины.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Глубину биоповреждений древесины грибами следует определять путем стесывания пораженной древесины до здоровой структуры. Вид грибкового заболевания можно определить по внешнему виду пораженной древесины или рассмотрев ее на срез под микроскопом.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Стойкость древесины к биоразрушению определяют по</w:t>
      </w:r>
      <w:r w:rsidRPr="00E03806">
        <w:rPr>
          <w:rFonts w:ascii="Arial" w:eastAsia="Times New Roman" w:hAnsi="Arial" w:cs="Arial"/>
          <w:color w:val="2D2D2D"/>
          <w:spacing w:val="1"/>
          <w:sz w:val="18"/>
          <w:lang w:eastAsia="ru-RU"/>
        </w:rPr>
        <w:t> </w:t>
      </w:r>
      <w:hyperlink r:id="rId65" w:history="1">
        <w:r w:rsidRPr="00E03806">
          <w:rPr>
            <w:rFonts w:ascii="Arial" w:eastAsia="Times New Roman" w:hAnsi="Arial" w:cs="Arial"/>
            <w:color w:val="00466E"/>
            <w:spacing w:val="1"/>
            <w:sz w:val="18"/>
            <w:u w:val="single"/>
            <w:lang w:eastAsia="ru-RU"/>
          </w:rPr>
          <w:t>ГОСТ 18610</w:t>
        </w:r>
      </w:hyperlink>
      <w:r w:rsidRPr="00E03806">
        <w:rPr>
          <w:rFonts w:ascii="Arial" w:eastAsia="Times New Roman" w:hAnsi="Arial" w:cs="Arial"/>
          <w:color w:val="2D2D2D"/>
          <w:spacing w:val="1"/>
          <w:sz w:val="18"/>
          <w:szCs w:val="18"/>
          <w:lang w:eastAsia="ru-RU"/>
        </w:rPr>
        <w:t>, а параметры защищенности древесины устанавливают по</w:t>
      </w:r>
      <w:r w:rsidRPr="00E03806">
        <w:rPr>
          <w:rFonts w:ascii="Arial" w:eastAsia="Times New Roman" w:hAnsi="Arial" w:cs="Arial"/>
          <w:color w:val="2D2D2D"/>
          <w:spacing w:val="1"/>
          <w:sz w:val="18"/>
          <w:lang w:eastAsia="ru-RU"/>
        </w:rPr>
        <w:t> </w:t>
      </w:r>
      <w:hyperlink r:id="rId66" w:history="1">
        <w:r w:rsidRPr="00E03806">
          <w:rPr>
            <w:rFonts w:ascii="Arial" w:eastAsia="Times New Roman" w:hAnsi="Arial" w:cs="Arial"/>
            <w:color w:val="00466E"/>
            <w:spacing w:val="1"/>
            <w:sz w:val="18"/>
            <w:u w:val="single"/>
            <w:lang w:eastAsia="ru-RU"/>
          </w:rPr>
          <w:t>ГОСТ 20022.0</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8.6.5 В висячих стропильных системах должны подробно обследоваться стыки нижнего и верхнего поясов по их длине, а также сопряжения поясов друг с другом, со стойками и раскосами, должна проверяться вертикальность плоскости висячих стропил. Из дефектных мест отбираются образцы для испытаний.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обследовании наслонных стропил в обязательном порядке должны определяться прогибы (провисания) поясов, затяжек и собственно стропил. Особенно тщательно должны обследоваться узлы опирания наслонных стропил на стены и оцениваться состояние опорных узлов с точки зрения поражения их гнилью. В этих местах, при необходимости, отбирают древесину для испытаний.</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8.6.6 При обследовании клееных конструкций (балок, рам, арок) в первую очередь следует обращать внимание на состояние клеевых швов, их расслоение. При обнаружении расслоения необходимо определить глубину разрушения клеевого шва с поверхности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Следует обращать внимание на наличие гидроизоляционных прокладок под опорами арок и рам.</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8.6.7 Предел прочности древесины при сжатии вдоль волокон определяют по</w:t>
      </w:r>
      <w:r w:rsidRPr="00E03806">
        <w:rPr>
          <w:rFonts w:ascii="Arial" w:eastAsia="Times New Roman" w:hAnsi="Arial" w:cs="Arial"/>
          <w:color w:val="2D2D2D"/>
          <w:spacing w:val="1"/>
          <w:sz w:val="18"/>
          <w:lang w:eastAsia="ru-RU"/>
        </w:rPr>
        <w:t> </w:t>
      </w:r>
      <w:hyperlink r:id="rId67" w:history="1">
        <w:r w:rsidRPr="00E03806">
          <w:rPr>
            <w:rFonts w:ascii="Arial" w:eastAsia="Times New Roman" w:hAnsi="Arial" w:cs="Arial"/>
            <w:color w:val="00466E"/>
            <w:spacing w:val="1"/>
            <w:sz w:val="18"/>
            <w:u w:val="single"/>
            <w:lang w:eastAsia="ru-RU"/>
          </w:rPr>
          <w:t>ГОСТ 16483.10</w:t>
        </w:r>
      </w:hyperlink>
      <w:r w:rsidRPr="00E03806">
        <w:rPr>
          <w:rFonts w:ascii="Arial" w:eastAsia="Times New Roman" w:hAnsi="Arial" w:cs="Arial"/>
          <w:color w:val="2D2D2D"/>
          <w:spacing w:val="1"/>
          <w:sz w:val="18"/>
          <w:szCs w:val="18"/>
          <w:lang w:eastAsia="ru-RU"/>
        </w:rPr>
        <w:t>, а при сжатии поперек волокон - по</w:t>
      </w:r>
      <w:r w:rsidRPr="00E03806">
        <w:rPr>
          <w:rFonts w:ascii="Arial" w:eastAsia="Times New Roman" w:hAnsi="Arial" w:cs="Arial"/>
          <w:color w:val="2D2D2D"/>
          <w:spacing w:val="1"/>
          <w:sz w:val="18"/>
          <w:lang w:eastAsia="ru-RU"/>
        </w:rPr>
        <w:t> </w:t>
      </w:r>
      <w:hyperlink r:id="rId68" w:history="1">
        <w:r w:rsidRPr="00E03806">
          <w:rPr>
            <w:rFonts w:ascii="Arial" w:eastAsia="Times New Roman" w:hAnsi="Arial" w:cs="Arial"/>
            <w:color w:val="00466E"/>
            <w:spacing w:val="1"/>
            <w:sz w:val="18"/>
            <w:u w:val="single"/>
            <w:lang w:eastAsia="ru-RU"/>
          </w:rPr>
          <w:t>ГОСТ 16483.11</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Предел прочности древесины при статическом изгибе определяют по</w:t>
      </w:r>
      <w:r w:rsidRPr="00E03806">
        <w:rPr>
          <w:rFonts w:ascii="Arial" w:eastAsia="Times New Roman" w:hAnsi="Arial" w:cs="Arial"/>
          <w:color w:val="2D2D2D"/>
          <w:spacing w:val="1"/>
          <w:sz w:val="18"/>
          <w:lang w:eastAsia="ru-RU"/>
        </w:rPr>
        <w:t> </w:t>
      </w:r>
      <w:hyperlink r:id="rId69" w:history="1">
        <w:r w:rsidRPr="00E03806">
          <w:rPr>
            <w:rFonts w:ascii="Arial" w:eastAsia="Times New Roman" w:hAnsi="Arial" w:cs="Arial"/>
            <w:color w:val="00466E"/>
            <w:spacing w:val="1"/>
            <w:sz w:val="18"/>
            <w:u w:val="single"/>
            <w:lang w:eastAsia="ru-RU"/>
          </w:rPr>
          <w:t>ГОСТ 16483.3</w:t>
        </w:r>
      </w:hyperlink>
      <w:r w:rsidRPr="00E03806">
        <w:rPr>
          <w:rFonts w:ascii="Arial" w:eastAsia="Times New Roman" w:hAnsi="Arial" w:cs="Arial"/>
          <w:color w:val="2D2D2D"/>
          <w:spacing w:val="1"/>
          <w:sz w:val="18"/>
          <w:szCs w:val="18"/>
          <w:lang w:eastAsia="ru-RU"/>
        </w:rPr>
        <w:t>, а модуль упругости при статическом изгибе - по</w:t>
      </w:r>
      <w:r w:rsidRPr="00E03806">
        <w:rPr>
          <w:rFonts w:ascii="Arial" w:eastAsia="Times New Roman" w:hAnsi="Arial" w:cs="Arial"/>
          <w:color w:val="2D2D2D"/>
          <w:spacing w:val="1"/>
          <w:sz w:val="18"/>
          <w:lang w:eastAsia="ru-RU"/>
        </w:rPr>
        <w:t> </w:t>
      </w:r>
      <w:hyperlink r:id="rId70" w:history="1">
        <w:r w:rsidRPr="00E03806">
          <w:rPr>
            <w:rFonts w:ascii="Arial" w:eastAsia="Times New Roman" w:hAnsi="Arial" w:cs="Arial"/>
            <w:color w:val="00466E"/>
            <w:spacing w:val="1"/>
            <w:sz w:val="18"/>
            <w:u w:val="single"/>
            <w:lang w:eastAsia="ru-RU"/>
          </w:rPr>
          <w:t>ГОСТ 16483.9</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t>Предел прочности древесины при местном смятии поперек волокон определяют по</w:t>
      </w:r>
      <w:r w:rsidRPr="00E03806">
        <w:rPr>
          <w:rFonts w:ascii="Arial" w:eastAsia="Times New Roman" w:hAnsi="Arial" w:cs="Arial"/>
          <w:color w:val="2D2D2D"/>
          <w:spacing w:val="1"/>
          <w:sz w:val="18"/>
          <w:lang w:eastAsia="ru-RU"/>
        </w:rPr>
        <w:t> </w:t>
      </w:r>
      <w:hyperlink r:id="rId71" w:history="1">
        <w:r w:rsidRPr="00E03806">
          <w:rPr>
            <w:rFonts w:ascii="Arial" w:eastAsia="Times New Roman" w:hAnsi="Arial" w:cs="Arial"/>
            <w:color w:val="00466E"/>
            <w:spacing w:val="1"/>
            <w:sz w:val="18"/>
            <w:u w:val="single"/>
            <w:lang w:eastAsia="ru-RU"/>
          </w:rPr>
          <w:t>ГОСТ 16483.2</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Предел прочности древесины при скалывании вдоль волокон определяют по</w:t>
      </w:r>
      <w:r w:rsidRPr="00E03806">
        <w:rPr>
          <w:rFonts w:ascii="Arial" w:eastAsia="Times New Roman" w:hAnsi="Arial" w:cs="Arial"/>
          <w:color w:val="2D2D2D"/>
          <w:spacing w:val="1"/>
          <w:sz w:val="18"/>
          <w:lang w:eastAsia="ru-RU"/>
        </w:rPr>
        <w:t> </w:t>
      </w:r>
      <w:hyperlink r:id="rId72" w:history="1">
        <w:r w:rsidRPr="00E03806">
          <w:rPr>
            <w:rFonts w:ascii="Arial" w:eastAsia="Times New Roman" w:hAnsi="Arial" w:cs="Arial"/>
            <w:color w:val="00466E"/>
            <w:spacing w:val="1"/>
            <w:sz w:val="18"/>
            <w:u w:val="single"/>
            <w:lang w:eastAsia="ru-RU"/>
          </w:rPr>
          <w:t>ГОСТ 16483.5</w:t>
        </w:r>
      </w:hyperlink>
      <w:r w:rsidRPr="00E03806">
        <w:rPr>
          <w:rFonts w:ascii="Arial" w:eastAsia="Times New Roman" w:hAnsi="Arial" w:cs="Arial"/>
          <w:color w:val="2D2D2D"/>
          <w:spacing w:val="1"/>
          <w:sz w:val="18"/>
          <w:szCs w:val="18"/>
          <w:lang w:eastAsia="ru-RU"/>
        </w:rPr>
        <w:t>, а при скалывании поперек волокон - по</w:t>
      </w:r>
      <w:r w:rsidRPr="00E03806">
        <w:rPr>
          <w:rFonts w:ascii="Arial" w:eastAsia="Times New Roman" w:hAnsi="Arial" w:cs="Arial"/>
          <w:color w:val="2D2D2D"/>
          <w:spacing w:val="1"/>
          <w:sz w:val="18"/>
          <w:lang w:eastAsia="ru-RU"/>
        </w:rPr>
        <w:t> </w:t>
      </w:r>
      <w:hyperlink r:id="rId73" w:history="1">
        <w:r w:rsidRPr="00E03806">
          <w:rPr>
            <w:rFonts w:ascii="Arial" w:eastAsia="Times New Roman" w:hAnsi="Arial" w:cs="Arial"/>
            <w:color w:val="00466E"/>
            <w:spacing w:val="1"/>
            <w:sz w:val="18"/>
            <w:u w:val="single"/>
            <w:lang w:eastAsia="ru-RU"/>
          </w:rPr>
          <w:t>ГОСТ 16483.12</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8.6.8 В связи с отсутствием данных об изменении прочности древесины во времени расчетные сопротивления древесины конструкции в целом или ее частей, не пораженных гнилью, принимают по</w:t>
      </w:r>
      <w:r w:rsidRPr="00E03806">
        <w:rPr>
          <w:rFonts w:ascii="Arial" w:eastAsia="Times New Roman" w:hAnsi="Arial" w:cs="Arial"/>
          <w:color w:val="2D2D2D"/>
          <w:spacing w:val="1"/>
          <w:sz w:val="18"/>
          <w:lang w:eastAsia="ru-RU"/>
        </w:rPr>
        <w:t> </w:t>
      </w:r>
      <w:hyperlink r:id="rId74" w:history="1">
        <w:r w:rsidRPr="00E03806">
          <w:rPr>
            <w:rFonts w:ascii="Arial" w:eastAsia="Times New Roman" w:hAnsi="Arial" w:cs="Arial"/>
            <w:color w:val="00466E"/>
            <w:spacing w:val="1"/>
            <w:sz w:val="18"/>
            <w:u w:val="single"/>
            <w:lang w:eastAsia="ru-RU"/>
          </w:rPr>
          <w:t>СНиП II-25</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как для новой древесины. При поверхностном разрушении древесины гнилью размеры сечения деревянных элементов уменьшают на толщину слоя, пораженного гнилью, а кроме того, если среда влажная и древесина поражена мицелием, то при расчете следует ввести коэффициент 0,8.</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9 НАГРУЗКИ И ВОЗДЕЙСТВИЯ</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9.1 На основании имеющейся проектно-технической документации или технического задания на обследование определяют нормативные значения постоянных и временных нагрузок, действующих на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веса стационарного оборудования;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веса складируемых материалов;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мостовых, тельферных кранов, напольного транспорта и другого подъемного оборудования;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веса ремонтных материалов и перемещаемого оборудования;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временных равномерно распределенных нагрузок, указанных в таблице 3</w:t>
      </w:r>
      <w:r w:rsidRPr="00E03806">
        <w:rPr>
          <w:rFonts w:ascii="Arial" w:eastAsia="Times New Roman" w:hAnsi="Arial" w:cs="Arial"/>
          <w:color w:val="2D2D2D"/>
          <w:spacing w:val="1"/>
          <w:sz w:val="18"/>
          <w:lang w:eastAsia="ru-RU"/>
        </w:rPr>
        <w:t> </w:t>
      </w:r>
      <w:hyperlink r:id="rId75" w:history="1">
        <w:r w:rsidRPr="00E03806">
          <w:rPr>
            <w:rFonts w:ascii="Arial" w:eastAsia="Times New Roman" w:hAnsi="Arial" w:cs="Arial"/>
            <w:color w:val="00466E"/>
            <w:spacing w:val="1"/>
            <w:sz w:val="18"/>
            <w:u w:val="single"/>
            <w:lang w:eastAsia="ru-RU"/>
          </w:rPr>
          <w:t>СНиП 2.01.07</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ветра;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снега.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Коэффициенты надежности по этим нагрузкам принимают в соответствии со</w:t>
      </w:r>
      <w:r w:rsidRPr="00E03806">
        <w:rPr>
          <w:rFonts w:ascii="Arial" w:eastAsia="Times New Roman" w:hAnsi="Arial" w:cs="Arial"/>
          <w:color w:val="2D2D2D"/>
          <w:spacing w:val="1"/>
          <w:sz w:val="18"/>
          <w:lang w:eastAsia="ru-RU"/>
        </w:rPr>
        <w:t> </w:t>
      </w:r>
      <w:hyperlink r:id="rId76" w:history="1">
        <w:r w:rsidRPr="00E03806">
          <w:rPr>
            <w:rFonts w:ascii="Arial" w:eastAsia="Times New Roman" w:hAnsi="Arial" w:cs="Arial"/>
            <w:color w:val="00466E"/>
            <w:spacing w:val="1"/>
            <w:sz w:val="18"/>
            <w:u w:val="single"/>
            <w:lang w:eastAsia="ru-RU"/>
          </w:rPr>
          <w:t>СНиП 2.01.07</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9.2 При обследовании объекта определяют следующие фактические нагрузки: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собственного веса несущих и ограждающих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веса полов, перегородок и внутренних стен, опирающихся на несущие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от веса технологической пыли, скапливающейся на покрытии и конструкциях.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Нагрузки от собственного веса сборных несущих конструкций определяют по чертежам и каталогам, действовавшим в период строительства обследуемого объекта, а при отсутствии чертежей - по результатам обмеров, полученным при обследовании.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Вес монолитных железобетонных несущих конструкций определяют по результатам обмеров, полученным при обследовании.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Собственный вес металлических конструкций можно определять по результатам обмеров основных элементов. К основным элементам относятся: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фермах - пояса и стержни решетки;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t>в балках и сплошностенчатых колоннах - пояса и стенка;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сквозных колоннах - пояса;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связях - пояса и элементы решетки.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Полный вес конструкций определяют умножением собственного веса основных элементов на строительный коэффициент веса, принимаемый по таблице В.1 приложения В.</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9.3 Нагрузки от стационарного оборудования определяют на основании анализа технической документации, уточненной результатами натурного обследования, составляют схему расположения стационарного оборудования с привязкой к разбивочным осям здания и указанием способа опирания на конструкции. Фактический вес оборудования принимается по паспортам.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необходимых случаях на схему дополнительно наносят расположение коммуникаций с указанием их веса и мест крепления к конструкциям.</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9.4 Постоянные нагрузки на конструкциях покрытий и перекрытий (звуко- и теплоизоляционные материалы, стяжки, гидроизоляция кровель, покрытие полов) определяют по результатам вскрытий с определением плотности и толщины слоев или по результатам взвешиваний материалов на вырезанных участках площадью от 0,04 до 0,25 м</w:t>
      </w:r>
      <w:r w:rsidRPr="00E03806">
        <w:rPr>
          <w:rFonts w:ascii="Arial" w:eastAsia="Times New Roman" w:hAnsi="Arial" w:cs="Arial"/>
          <w:color w:val="2D2D2D"/>
          <w:spacing w:val="1"/>
          <w:sz w:val="18"/>
          <w:szCs w:val="18"/>
          <w:lang w:eastAsia="ru-RU"/>
        </w:rPr>
        <w:pict>
          <v:shape id="_x0000_i1049" type="#_x0000_t75" alt="СП 13-102-2003 Правила обследования несущих строительных конструкций зданий и сооружений" style="width:8.15pt;height:17.55pt"/>
        </w:pict>
      </w:r>
      <w:r w:rsidRPr="00E03806">
        <w:rPr>
          <w:rFonts w:ascii="Arial" w:eastAsia="Times New Roman" w:hAnsi="Arial" w:cs="Arial"/>
          <w:color w:val="2D2D2D"/>
          <w:spacing w:val="1"/>
          <w:sz w:val="18"/>
          <w:szCs w:val="18"/>
          <w:lang w:eastAsia="ru-RU"/>
        </w:rPr>
        <w:t>, при этом число вскрытий должно быть не менее трех на этаж и не менее шести - на 500 м</w:t>
      </w:r>
      <w:r w:rsidRPr="00E03806">
        <w:rPr>
          <w:rFonts w:ascii="Arial" w:eastAsia="Times New Roman" w:hAnsi="Arial" w:cs="Arial"/>
          <w:color w:val="2D2D2D"/>
          <w:spacing w:val="1"/>
          <w:sz w:val="18"/>
          <w:szCs w:val="18"/>
          <w:lang w:eastAsia="ru-RU"/>
        </w:rPr>
        <w:pict>
          <v:shape id="_x0000_i1050" type="#_x0000_t75" alt="СП 13-102-2003 Правила обследования несущих строительных конструкций зданий и сооружений" style="width:8.15pt;height:17.5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площади.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По результатам вскрытий вычисляется нормативная нагрузка</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Pr>
          <w:rFonts w:ascii="Arial" w:eastAsia="Times New Roman" w:hAnsi="Arial" w:cs="Arial"/>
          <w:noProof/>
          <w:color w:val="2D2D2D"/>
          <w:spacing w:val="1"/>
          <w:sz w:val="18"/>
          <w:szCs w:val="18"/>
          <w:lang w:eastAsia="ru-RU"/>
        </w:rPr>
        <w:drawing>
          <wp:inline distT="0" distB="0" distL="0" distR="0">
            <wp:extent cx="914400" cy="421640"/>
            <wp:effectExtent l="19050" t="0" r="0" b="0"/>
            <wp:docPr id="27" name="Рисунок 27"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 13-102-2003 Правила обследования несущих строительных конструкций зданий и сооружений"/>
                    <pic:cNvPicPr>
                      <a:picLocks noChangeAspect="1" noChangeArrowheads="1"/>
                    </pic:cNvPicPr>
                  </pic:nvPicPr>
                  <pic:blipFill>
                    <a:blip r:embed="rId77"/>
                    <a:srcRect/>
                    <a:stretch>
                      <a:fillRect/>
                    </a:stretch>
                  </pic:blipFill>
                  <pic:spPr bwMode="auto">
                    <a:xfrm>
                      <a:off x="0" y="0"/>
                      <a:ext cx="914400" cy="421640"/>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52" type="#_x0000_t75" alt="СП 13-102-2003 Правила обследования несущих строительных конструкций зданий и сооружений" style="width:17.5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среднее арифметическое значение нагрузки, полученной по всем вскрытым участкам;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53" type="#_x0000_t75" alt="СП 13-102-2003 Правила обследования несущих строительных конструкций зданий и сооружений" style="width:12.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коэффициент Стьюдента (см. таблицу Б.1 приложения Б);</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54" type="#_x0000_t75" alt="СП 13-102-2003 Правила обследования несущих строительных конструкций зданий и сооружений" style="width:10pt;height:11.2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число вскрытых участков;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55" type="#_x0000_t75" alt="СП 13-102-2003 Правила обследования несущих строительных конструкций зданий и сооружений" style="width:11.25pt;height:14.4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среднее квадратическое отклонение результатов взвешивания;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Pr>
          <w:rFonts w:ascii="Arial" w:eastAsia="Times New Roman" w:hAnsi="Arial" w:cs="Arial"/>
          <w:noProof/>
          <w:color w:val="2D2D2D"/>
          <w:spacing w:val="1"/>
          <w:sz w:val="18"/>
          <w:szCs w:val="18"/>
          <w:lang w:eastAsia="ru-RU"/>
        </w:rPr>
        <w:drawing>
          <wp:inline distT="0" distB="0" distL="0" distR="0">
            <wp:extent cx="1526540" cy="302260"/>
            <wp:effectExtent l="19050" t="0" r="0" b="0"/>
            <wp:docPr id="32" name="Рисунок 32"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П 13-102-2003 Правила обследования несущих строительных конструкций зданий и сооружений"/>
                    <pic:cNvPicPr>
                      <a:picLocks noChangeAspect="1" noChangeArrowheads="1"/>
                    </pic:cNvPicPr>
                  </pic:nvPicPr>
                  <pic:blipFill>
                    <a:blip r:embed="rId78"/>
                    <a:srcRect/>
                    <a:stretch>
                      <a:fillRect/>
                    </a:stretch>
                  </pic:blipFill>
                  <pic:spPr bwMode="auto">
                    <a:xfrm>
                      <a:off x="0" y="0"/>
                      <a:ext cx="1526540" cy="302260"/>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57" type="#_x0000_t75" alt="СП 13-102-2003 Правила обследования несущих строительных конструкций зданий и сооружений" style="width:12.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вес</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58" type="#_x0000_t75" alt="СП 13-102-2003 Правила обследования несущих строительных конструкций зданий и сооружений" style="width:6.9pt;height:12.5pt"/>
        </w:pict>
      </w:r>
      <w:r w:rsidRPr="00E03806">
        <w:rPr>
          <w:rFonts w:ascii="Arial" w:eastAsia="Times New Roman" w:hAnsi="Arial" w:cs="Arial"/>
          <w:color w:val="2D2D2D"/>
          <w:spacing w:val="1"/>
          <w:sz w:val="18"/>
          <w:szCs w:val="18"/>
          <w:lang w:eastAsia="ru-RU"/>
        </w:rPr>
        <w:t>-го образца.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Коэффициент надежности по нагрузкам от собственного веса всех типов конструкций принимается равным 1,1.</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9.5 Степень агрессивности среды определяют по</w:t>
      </w:r>
      <w:r w:rsidRPr="00E03806">
        <w:rPr>
          <w:rFonts w:ascii="Arial" w:eastAsia="Times New Roman" w:hAnsi="Arial" w:cs="Arial"/>
          <w:color w:val="2D2D2D"/>
          <w:spacing w:val="1"/>
          <w:sz w:val="18"/>
          <w:lang w:eastAsia="ru-RU"/>
        </w:rPr>
        <w:t> </w:t>
      </w:r>
      <w:hyperlink r:id="rId79" w:history="1">
        <w:r w:rsidRPr="00E03806">
          <w:rPr>
            <w:rFonts w:ascii="Arial" w:eastAsia="Times New Roman" w:hAnsi="Arial" w:cs="Arial"/>
            <w:color w:val="00466E"/>
            <w:spacing w:val="1"/>
            <w:sz w:val="18"/>
            <w:u w:val="single"/>
            <w:lang w:eastAsia="ru-RU"/>
          </w:rPr>
          <w:t>СНиП 2.03.11</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 пособиям.</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9.6 При обследовании зданий и сооружений, эксплуатирующихся в сейсмических районах, целесообразно проводить микродинамические испытания по определению периода собственных колебаний, соответствующих ведущим формам, а также относительных перемещений рассматриваемых точек.</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проведении микродинамических испытаний используют:</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t>вибродинамический метод с применением сейсмовибратора с заданными параметрами нагружения, устанавливаемого или непосредственно на конструкции здания или на грунт;</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импульсный метод с помощью удара по несущим конструкциям пластичным грузом массой 30-50 кг.</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10 ПОВЕРОЧНЫЕ РАСЧЕТЫ КОНСТРУКЦИЙ И ИХ ЭЛЕМЕНТОВ</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10.1 Расчет зданий и сооружений и определение усилий в конструктивных элементах от эксплуатационных нагрузок производятся на основе методов строительной механики и сопротивления материалов.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Расчеты могут осуществляться инженерными методами на ПЭВМ с использованием сертифицированных программ.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Расчеты выполняют на основании и с учетом уточненных обследованием: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геометрических параметров здания и его конструктивных элементов - пролетов, высот, размеров расчетных сечений несущих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фактических опираний и сопряжений несущих конструкций, их реальной расчетной схемы;</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расчетных сопротивлений материалов, из которых выполнены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дефектов и повреждений, влияющих на несущую способность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фактических нагрузок, воздействий и условий эксплуатации здания или сооружения.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10.2 Реальная расчетная схема определяется по результатам обследования. Она должна отражать:</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условия опирания или соединения с другими смежными строительными конструкциями, деформативность опорных креплений;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геометрические размеры сечений, величины пролетов, эксцентриситетов;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вид и характер фактических (или требуемых) нагрузок, точки их приложения или распределение по конструктивным элементам;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повреждения и дефекты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определении реальной расчетной схемы работы железобетонных конструкций необходимо, наряду с их геометрическими параметрами, учитывать систему фактического армирования и способы их сопряжения между собой.</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10.3 Расчет несущей способности бетонных и железобетонных конструкций производят в соответствии со</w:t>
      </w:r>
      <w:r w:rsidRPr="00E03806">
        <w:rPr>
          <w:rFonts w:ascii="Arial" w:eastAsia="Times New Roman" w:hAnsi="Arial" w:cs="Arial"/>
          <w:color w:val="2D2D2D"/>
          <w:spacing w:val="1"/>
          <w:sz w:val="18"/>
          <w:lang w:eastAsia="ru-RU"/>
        </w:rPr>
        <w:t> </w:t>
      </w:r>
      <w:hyperlink r:id="rId80" w:history="1">
        <w:r w:rsidRPr="00E03806">
          <w:rPr>
            <w:rFonts w:ascii="Arial" w:eastAsia="Times New Roman" w:hAnsi="Arial" w:cs="Arial"/>
            <w:color w:val="00466E"/>
            <w:spacing w:val="1"/>
            <w:sz w:val="18"/>
            <w:u w:val="single"/>
            <w:lang w:eastAsia="ru-RU"/>
          </w:rPr>
          <w:t>СНиП 2.03.01</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10.4 Расчет несущей способности стальных конструкций производят в соответствии со</w:t>
      </w:r>
      <w:r w:rsidRPr="00E03806">
        <w:rPr>
          <w:rFonts w:ascii="Arial" w:eastAsia="Times New Roman" w:hAnsi="Arial" w:cs="Arial"/>
          <w:color w:val="2D2D2D"/>
          <w:spacing w:val="1"/>
          <w:sz w:val="18"/>
          <w:lang w:eastAsia="ru-RU"/>
        </w:rPr>
        <w:t> </w:t>
      </w:r>
      <w:hyperlink r:id="rId81" w:history="1">
        <w:r w:rsidRPr="00E03806">
          <w:rPr>
            <w:rFonts w:ascii="Arial" w:eastAsia="Times New Roman" w:hAnsi="Arial" w:cs="Arial"/>
            <w:color w:val="00466E"/>
            <w:spacing w:val="1"/>
            <w:sz w:val="18"/>
            <w:u w:val="single"/>
            <w:lang w:eastAsia="ru-RU"/>
          </w:rPr>
          <w:t>СНиП II-23</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10.5 Расчет несущей способности каменных и армокаменных конструкций производят в соответствии со</w:t>
      </w:r>
      <w:r w:rsidRPr="00E03806">
        <w:rPr>
          <w:rFonts w:ascii="Arial" w:eastAsia="Times New Roman" w:hAnsi="Arial" w:cs="Arial"/>
          <w:color w:val="2D2D2D"/>
          <w:spacing w:val="1"/>
          <w:sz w:val="18"/>
          <w:lang w:eastAsia="ru-RU"/>
        </w:rPr>
        <w:t> </w:t>
      </w:r>
      <w:hyperlink r:id="rId82" w:history="1">
        <w:r w:rsidRPr="00E03806">
          <w:rPr>
            <w:rFonts w:ascii="Arial" w:eastAsia="Times New Roman" w:hAnsi="Arial" w:cs="Arial"/>
            <w:color w:val="00466E"/>
            <w:spacing w:val="1"/>
            <w:sz w:val="18"/>
            <w:u w:val="single"/>
            <w:lang w:eastAsia="ru-RU"/>
          </w:rPr>
          <w:t>СНиП II-22</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10.6 Расчет несущей способности деревянных конструкций производят в соответствии со</w:t>
      </w:r>
      <w:r w:rsidRPr="00E03806">
        <w:rPr>
          <w:rFonts w:ascii="Arial" w:eastAsia="Times New Roman" w:hAnsi="Arial" w:cs="Arial"/>
          <w:color w:val="2D2D2D"/>
          <w:spacing w:val="1"/>
          <w:sz w:val="18"/>
          <w:lang w:eastAsia="ru-RU"/>
        </w:rPr>
        <w:t> </w:t>
      </w:r>
      <w:hyperlink r:id="rId83" w:history="1">
        <w:r w:rsidRPr="00E03806">
          <w:rPr>
            <w:rFonts w:ascii="Arial" w:eastAsia="Times New Roman" w:hAnsi="Arial" w:cs="Arial"/>
            <w:color w:val="00466E"/>
            <w:spacing w:val="1"/>
            <w:sz w:val="18"/>
            <w:u w:val="single"/>
            <w:lang w:eastAsia="ru-RU"/>
          </w:rPr>
          <w:t>СНиП II-25</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lastRenderedPageBreak/>
        <w:t>10.7 Расчет конструкций зданий и сооружений, эксплуатирующихся в сейсмических районах, производят в соответствии со</w:t>
      </w:r>
      <w:r w:rsidRPr="00E03806">
        <w:rPr>
          <w:rFonts w:ascii="Arial" w:eastAsia="Times New Roman" w:hAnsi="Arial" w:cs="Arial"/>
          <w:color w:val="2D2D2D"/>
          <w:spacing w:val="1"/>
          <w:sz w:val="18"/>
          <w:lang w:eastAsia="ru-RU"/>
        </w:rPr>
        <w:t> </w:t>
      </w:r>
      <w:hyperlink r:id="rId84" w:history="1">
        <w:r w:rsidRPr="00E03806">
          <w:rPr>
            <w:rFonts w:ascii="Arial" w:eastAsia="Times New Roman" w:hAnsi="Arial" w:cs="Arial"/>
            <w:color w:val="00466E"/>
            <w:spacing w:val="1"/>
            <w:sz w:val="18"/>
            <w:u w:val="single"/>
            <w:lang w:eastAsia="ru-RU"/>
          </w:rPr>
          <w:t>СНиП II-7</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10.8 На основании проведенного расчета производят:</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определение усилий в конструкциях от эксплуатационных нагрузок и воздействий, в том числе и сейсмических;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определение несущей способности этих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Сопоставление этих величин показывает степень реальной загруженности конструкции по сравнению с ее несущей способностью.</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10.9 На основании проведенного обследования несущих строительных конструкций, выполнения поверочных расчетов и анализа их результатов делается вывод о категории технического состояния этих конструкций и может быть принято решение об их дальнейшей эксплуатации.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случае если усилия в конструкции превышают ее несущую способность, то состояние такой конструкции должно быть признано недопустимым или аварийным.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11 ОФОРМЛЕНИЕ РЕЗУЛЬТАТОВ ОБСЛЕДОВАНИЯ</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11.1 По результатам проведенного обследования составляется акт, заключение или отчет о техническом состоянии конструкций здания или сооружения, в котором приводятся сведения, полученные из проектной и исполнительной документации, и материалы, характеризующие особенности эксплуатации конструкций, вызвавшие необходимость проведения обследования.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11.2 В итоговом документе по результатам обследования приводятся планы, разрезы, ведомости дефектов и повреждений или схема дефектов и повреждений с фотографиями наиболее характерных из них; схемы расположения трещин в железобетонных и каменных конструкциях и данные об их раскрытии; значения всех контролируемых признаков, определение которых предусматривалось техническим заданием или программой проведения обследования; результаты поверочных расчетов, если их проведение предусматривалось программой обследования; оценка состояния конструкций с рекомендуемыми мероприятиями по усилению конструкций, устранению дефектов и повреждений, а также причин их появления.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Данный перечень может быть дополнен в зависимости от состояния конструкций, причин и задач обследования.</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11.3 Заключение или отчет подписывается лицами, проводившими обследование, руководством структурного подразделения и утверждается руководителем организации, проводившей работу, или уполномоченным на это лицом.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12 ТЕХНИКА БЕЗОПАСНОСТИ ПРИ ПРОВЕДЕНИИ ОБСЛЕДОВАНИЯ КОНСТРУКЦИЙ</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12.1 Перед обследованием конструкций намечается план безопасного ведения работ как с временным прекращением эксплуатации, так и без прекращения эксплуатации здания или отдельных его участков. План должен предусматривать мероприятия, исключающие возможность обрушения конструкций, поражения людей газом, током, паром, огнем, наезда транспорта и т.п.</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lastRenderedPageBreak/>
        <w:t>12.2 Для обеспечения непосредственного доступа к конструкциям могут быть использованы имеющиеся в здании средства: мостовые и подвесные краны, переходные площадки и галереи, технологическое оборудование и т.п. При отсутствии таковых устраивают подмости, леса и площадки, настилы, люльки, приставные лестницы, стремянки.</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12.3 При производстве работ по обследованию конструкций работники, проводящие обследование, обязаны соблюдать требования</w:t>
      </w:r>
      <w:r w:rsidRPr="00E03806">
        <w:rPr>
          <w:rFonts w:ascii="Arial" w:eastAsia="Times New Roman" w:hAnsi="Arial" w:cs="Arial"/>
          <w:color w:val="2D2D2D"/>
          <w:spacing w:val="1"/>
          <w:sz w:val="18"/>
          <w:lang w:eastAsia="ru-RU"/>
        </w:rPr>
        <w:t> </w:t>
      </w:r>
      <w:hyperlink r:id="rId85" w:history="1">
        <w:r w:rsidRPr="00E03806">
          <w:rPr>
            <w:rFonts w:ascii="Arial" w:eastAsia="Times New Roman" w:hAnsi="Arial" w:cs="Arial"/>
            <w:color w:val="00466E"/>
            <w:spacing w:val="1"/>
            <w:sz w:val="18"/>
            <w:u w:val="single"/>
            <w:lang w:eastAsia="ru-RU"/>
          </w:rPr>
          <w:t>СНиП 12-03-2001</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и</w:t>
      </w:r>
      <w:r w:rsidRPr="00E03806">
        <w:rPr>
          <w:rFonts w:ascii="Arial" w:eastAsia="Times New Roman" w:hAnsi="Arial" w:cs="Arial"/>
          <w:color w:val="2D2D2D"/>
          <w:spacing w:val="1"/>
          <w:sz w:val="18"/>
          <w:lang w:eastAsia="ru-RU"/>
        </w:rPr>
        <w:t> </w:t>
      </w:r>
      <w:hyperlink r:id="rId86" w:history="1">
        <w:r w:rsidRPr="00E03806">
          <w:rPr>
            <w:rFonts w:ascii="Arial" w:eastAsia="Times New Roman" w:hAnsi="Arial" w:cs="Arial"/>
            <w:color w:val="00466E"/>
            <w:spacing w:val="1"/>
            <w:sz w:val="18"/>
            <w:u w:val="single"/>
            <w:lang w:eastAsia="ru-RU"/>
          </w:rPr>
          <w:t>СНиП 12-04-2002</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по технике безопасности и безопасности труда в строительстве.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12.4 Лица, проводящие натурные обследования, должны в соответствии с</w:t>
      </w:r>
      <w:r w:rsidRPr="00E03806">
        <w:rPr>
          <w:rFonts w:ascii="Arial" w:eastAsia="Times New Roman" w:hAnsi="Arial" w:cs="Arial"/>
          <w:color w:val="2D2D2D"/>
          <w:spacing w:val="1"/>
          <w:sz w:val="18"/>
          <w:lang w:eastAsia="ru-RU"/>
        </w:rPr>
        <w:t> </w:t>
      </w:r>
      <w:hyperlink r:id="rId87" w:history="1">
        <w:r w:rsidRPr="00E03806">
          <w:rPr>
            <w:rFonts w:ascii="Arial" w:eastAsia="Times New Roman" w:hAnsi="Arial" w:cs="Arial"/>
            <w:color w:val="00466E"/>
            <w:spacing w:val="1"/>
            <w:sz w:val="18"/>
            <w:u w:val="single"/>
            <w:lang w:eastAsia="ru-RU"/>
          </w:rPr>
          <w:t>ГОСТ 12.0.004</w:t>
        </w:r>
      </w:hyperlink>
      <w:r w:rsidRPr="00E03806">
        <w:rPr>
          <w:rFonts w:ascii="Arial" w:eastAsia="Times New Roman" w:hAnsi="Arial" w:cs="Arial"/>
          <w:color w:val="2D2D2D"/>
          <w:spacing w:val="1"/>
          <w:sz w:val="18"/>
          <w:szCs w:val="18"/>
          <w:lang w:eastAsia="ru-RU"/>
        </w:rPr>
        <w:t>пройти вводный (общий) инструктаж в отделе охраны труда предприятия, а также инструктаж непосредственно на объекте, где будет проводиться обследование, проводимый уполномоченным лицом. Проведение инструктажа фиксируется в специальном журнале с росписью лица, проводившего инструктаж, и работника, прошедшего инструктаж.</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12.5 Лица, проводящие обследование, должны использовать необходимые защитные приспособления и спецодежду:</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защитные каски по</w:t>
      </w:r>
      <w:r w:rsidRPr="00E03806">
        <w:rPr>
          <w:rFonts w:ascii="Arial" w:eastAsia="Times New Roman" w:hAnsi="Arial" w:cs="Arial"/>
          <w:color w:val="2D2D2D"/>
          <w:spacing w:val="1"/>
          <w:sz w:val="18"/>
          <w:lang w:eastAsia="ru-RU"/>
        </w:rPr>
        <w:t> </w:t>
      </w:r>
      <w:hyperlink r:id="rId88" w:history="1">
        <w:r w:rsidRPr="00E03806">
          <w:rPr>
            <w:rFonts w:ascii="Arial" w:eastAsia="Times New Roman" w:hAnsi="Arial" w:cs="Arial"/>
            <w:color w:val="00466E"/>
            <w:spacing w:val="1"/>
            <w:sz w:val="18"/>
            <w:u w:val="single"/>
            <w:lang w:eastAsia="ru-RU"/>
          </w:rPr>
          <w:t>ГОСТ 12.4.087</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предохранительные пояса по ТУ 36-2103</w:t>
      </w:r>
      <w:r w:rsidRPr="00E03806">
        <w:rPr>
          <w:rFonts w:ascii="Arial" w:eastAsia="Times New Roman" w:hAnsi="Arial" w:cs="Arial"/>
          <w:color w:val="2D2D2D"/>
          <w:spacing w:val="1"/>
          <w:sz w:val="18"/>
          <w:szCs w:val="18"/>
          <w:lang w:eastAsia="ru-RU"/>
        </w:rPr>
        <w:pict>
          <v:shape id="_x0000_i1059" type="#_x0000_t75" alt="СП 13-102-2003 Правила обследования несущих строительных конструкций зданий и сооружений" style="width:8.1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с указанием места закрепления карабина и страховочных канатов по</w:t>
      </w:r>
      <w:r w:rsidRPr="00E03806">
        <w:rPr>
          <w:rFonts w:ascii="Arial" w:eastAsia="Times New Roman" w:hAnsi="Arial" w:cs="Arial"/>
          <w:color w:val="2D2D2D"/>
          <w:spacing w:val="1"/>
          <w:sz w:val="18"/>
          <w:lang w:eastAsia="ru-RU"/>
        </w:rPr>
        <w:t> </w:t>
      </w:r>
      <w:hyperlink r:id="rId89" w:history="1">
        <w:r w:rsidRPr="00E03806">
          <w:rPr>
            <w:rFonts w:ascii="Arial" w:eastAsia="Times New Roman" w:hAnsi="Arial" w:cs="Arial"/>
            <w:color w:val="00466E"/>
            <w:spacing w:val="1"/>
            <w:sz w:val="18"/>
            <w:u w:val="single"/>
            <w:lang w:eastAsia="ru-RU"/>
          </w:rPr>
          <w:t>ГОСТ 12.4.107</w:t>
        </w:r>
      </w:hyperlink>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(при необходимости);</w:t>
      </w:r>
      <w:r w:rsidRPr="00E03806">
        <w:rPr>
          <w:rFonts w:ascii="Arial" w:eastAsia="Times New Roman" w:hAnsi="Arial" w:cs="Arial"/>
          <w:color w:val="2D2D2D"/>
          <w:spacing w:val="1"/>
          <w:sz w:val="18"/>
          <w:szCs w:val="18"/>
          <w:lang w:eastAsia="ru-RU"/>
        </w:rPr>
        <w:br/>
        <w:t>________________</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60" type="#_x0000_t75" alt="СП 13-102-2003 Правила обследования несущих строительных конструкций зданий и сооружений" style="width:8.1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ТУ, упомянутые здесь и далее по тексту, не приводятся. За дополнительной информацией обратитесь по</w:t>
      </w:r>
      <w:r w:rsidRPr="00E03806">
        <w:rPr>
          <w:rFonts w:ascii="Arial" w:eastAsia="Times New Roman" w:hAnsi="Arial" w:cs="Arial"/>
          <w:color w:val="2D2D2D"/>
          <w:spacing w:val="1"/>
          <w:sz w:val="18"/>
          <w:lang w:eastAsia="ru-RU"/>
        </w:rPr>
        <w:t> </w:t>
      </w:r>
      <w:hyperlink r:id="rId90" w:history="1">
        <w:r w:rsidRPr="00E03806">
          <w:rPr>
            <w:rFonts w:ascii="Arial" w:eastAsia="Times New Roman" w:hAnsi="Arial" w:cs="Arial"/>
            <w:color w:val="00466E"/>
            <w:spacing w:val="1"/>
            <w:sz w:val="18"/>
            <w:u w:val="single"/>
            <w:lang w:eastAsia="ru-RU"/>
          </w:rPr>
          <w:t>ссылке</w:t>
        </w:r>
      </w:hyperlink>
      <w:r w:rsidRPr="00E03806">
        <w:rPr>
          <w:rFonts w:ascii="Arial" w:eastAsia="Times New Roman" w:hAnsi="Arial" w:cs="Arial"/>
          <w:color w:val="2D2D2D"/>
          <w:spacing w:val="1"/>
          <w:sz w:val="18"/>
          <w:szCs w:val="18"/>
          <w:lang w:eastAsia="ru-RU"/>
        </w:rPr>
        <w:t>. - Примечание изготовителя базы данных.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спецодежду, которая не должна иметь болтающихся и свисающих частей во избежание зацепления с движущимися частями механизмов и токопроводящими элементами;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аппараты и приспособления для защиты глаз и дыхательных путей, применяющиеся на данном предприятии в соответствии с имеющимися вредными факторами: маски, очки, респираторы, противогазы, кислородные изолирующие приборы, вентилируемые скафандры и т.д.</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12.6 Все работы по осмотру, обмерам и испытаниям конструкций на высоте более трех метров, как правило, проводятся с подмостей. Выполнение этих работ без подмостей допускается только при невозможности их устройства, с обязательным применением предохранительных приспособлений (натянутые стальные канаты, страховочные сетки и т.д.) и монтажных поясов.</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12.7 Ежедневно перед началом работ необходимо провести проверку состояния лесов, подмостей, ограждений, люлек, лестниц; в случае их неисправности должны быть приняты необходимые меры по ремонту.</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ПРИЛОЖЕНИЕ А (обязательное). ПЕРЕЧЕНЬ НОРМАТИВНЫХ ДОКУМЕНТОВ, НА КОТОРЫЕ ИМЕЮТСЯ ССЫЛКИ В СП</w:t>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ПРИЛОЖЕНИЕ А</w:t>
      </w:r>
      <w:r w:rsidRPr="00E03806">
        <w:rPr>
          <w:rFonts w:ascii="Arial" w:eastAsia="Times New Roman" w:hAnsi="Arial" w:cs="Arial"/>
          <w:color w:val="2D2D2D"/>
          <w:spacing w:val="1"/>
          <w:sz w:val="18"/>
          <w:szCs w:val="18"/>
          <w:lang w:eastAsia="ru-RU"/>
        </w:rPr>
        <w:br/>
        <w:t>(обязательное)</w:t>
      </w:r>
    </w:p>
    <w:tbl>
      <w:tblPr>
        <w:tblW w:w="0" w:type="auto"/>
        <w:tblCellMar>
          <w:left w:w="0" w:type="dxa"/>
          <w:right w:w="0" w:type="dxa"/>
        </w:tblCellMar>
        <w:tblLook w:val="04A0"/>
      </w:tblPr>
      <w:tblGrid>
        <w:gridCol w:w="2035"/>
        <w:gridCol w:w="7320"/>
      </w:tblGrid>
      <w:tr w:rsidR="00E03806" w:rsidRPr="00E03806" w:rsidTr="00E03806">
        <w:trPr>
          <w:trHeight w:val="15"/>
        </w:trPr>
        <w:tc>
          <w:tcPr>
            <w:tcW w:w="2402"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9055"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1" w:history="1">
              <w:r w:rsidRPr="00E03806">
                <w:rPr>
                  <w:rFonts w:ascii="Times New Roman" w:eastAsia="Times New Roman" w:hAnsi="Times New Roman" w:cs="Times New Roman"/>
                  <w:color w:val="00466E"/>
                  <w:sz w:val="18"/>
                  <w:u w:val="single"/>
                  <w:lang w:eastAsia="ru-RU"/>
                </w:rPr>
                <w:t>СНиП 2.01.07-85*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Нагрузки и воздействия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2" w:history="1">
              <w:r w:rsidRPr="00E03806">
                <w:rPr>
                  <w:rFonts w:ascii="Times New Roman" w:eastAsia="Times New Roman" w:hAnsi="Times New Roman" w:cs="Times New Roman"/>
                  <w:color w:val="00466E"/>
                  <w:sz w:val="18"/>
                  <w:u w:val="single"/>
                  <w:lang w:eastAsia="ru-RU"/>
                </w:rPr>
                <w:t>СНиП 2.03.01-84*</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Бетонные и железобетонные конструкции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3" w:history="1">
              <w:r w:rsidRPr="00E03806">
                <w:rPr>
                  <w:rFonts w:ascii="Times New Roman" w:eastAsia="Times New Roman" w:hAnsi="Times New Roman" w:cs="Times New Roman"/>
                  <w:color w:val="00466E"/>
                  <w:sz w:val="18"/>
                  <w:u w:val="single"/>
                  <w:lang w:eastAsia="ru-RU"/>
                </w:rPr>
                <w:t>СНиП 2.03.11-85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Защита строительных конструкций от коррозии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4" w:history="1">
              <w:r w:rsidRPr="00E03806">
                <w:rPr>
                  <w:rFonts w:ascii="Times New Roman" w:eastAsia="Times New Roman" w:hAnsi="Times New Roman" w:cs="Times New Roman"/>
                  <w:color w:val="00466E"/>
                  <w:sz w:val="18"/>
                  <w:u w:val="single"/>
                  <w:lang w:eastAsia="ru-RU"/>
                </w:rPr>
                <w:t>СНиП 3.03.01-87</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Несущие и ограждающие конструкции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5" w:history="1">
              <w:r w:rsidRPr="00E03806">
                <w:rPr>
                  <w:rFonts w:ascii="Times New Roman" w:eastAsia="Times New Roman" w:hAnsi="Times New Roman" w:cs="Times New Roman"/>
                  <w:color w:val="00466E"/>
                  <w:sz w:val="18"/>
                  <w:u w:val="single"/>
                  <w:lang w:eastAsia="ru-RU"/>
                </w:rPr>
                <w:t>СНиП II-7-81*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Строительство в сейсмических районах</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6" w:history="1">
              <w:r w:rsidRPr="00E03806">
                <w:rPr>
                  <w:rFonts w:ascii="Times New Roman" w:eastAsia="Times New Roman" w:hAnsi="Times New Roman" w:cs="Times New Roman"/>
                  <w:color w:val="00466E"/>
                  <w:sz w:val="18"/>
                  <w:u w:val="single"/>
                  <w:lang w:eastAsia="ru-RU"/>
                </w:rPr>
                <w:t>СНиП II-22-81*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Каменные и армокаменные конструкции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7" w:history="1">
              <w:r w:rsidRPr="00E03806">
                <w:rPr>
                  <w:rFonts w:ascii="Times New Roman" w:eastAsia="Times New Roman" w:hAnsi="Times New Roman" w:cs="Times New Roman"/>
                  <w:color w:val="00466E"/>
                  <w:sz w:val="18"/>
                  <w:u w:val="single"/>
                  <w:lang w:eastAsia="ru-RU"/>
                </w:rPr>
                <w:t>СНиП II-23-81*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Стальные конструкции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8" w:history="1">
              <w:r w:rsidRPr="00E03806">
                <w:rPr>
                  <w:rFonts w:ascii="Times New Roman" w:eastAsia="Times New Roman" w:hAnsi="Times New Roman" w:cs="Times New Roman"/>
                  <w:color w:val="00466E"/>
                  <w:sz w:val="18"/>
                  <w:u w:val="single"/>
                  <w:lang w:eastAsia="ru-RU"/>
                </w:rPr>
                <w:t>СНиП II-25-80</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Деревянные конструкции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99" w:history="1">
              <w:r w:rsidRPr="00E03806">
                <w:rPr>
                  <w:rFonts w:ascii="Times New Roman" w:eastAsia="Times New Roman" w:hAnsi="Times New Roman" w:cs="Times New Roman"/>
                  <w:color w:val="00466E"/>
                  <w:sz w:val="18"/>
                  <w:u w:val="single"/>
                  <w:lang w:eastAsia="ru-RU"/>
                </w:rPr>
                <w:t>СНиП 12-03-2001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Безопасность труда в строительстве. Часть 1. Общие требования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0" w:history="1">
              <w:r w:rsidRPr="00E03806">
                <w:rPr>
                  <w:rFonts w:ascii="Times New Roman" w:eastAsia="Times New Roman" w:hAnsi="Times New Roman" w:cs="Times New Roman"/>
                  <w:color w:val="00466E"/>
                  <w:sz w:val="18"/>
                  <w:u w:val="single"/>
                  <w:lang w:eastAsia="ru-RU"/>
                </w:rPr>
                <w:t>СНиП 12-04-2002</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Безопасность труда в строительстве. Часть 2. Строительное производство</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1" w:history="1">
              <w:r w:rsidRPr="00E03806">
                <w:rPr>
                  <w:rFonts w:ascii="Times New Roman" w:eastAsia="Times New Roman" w:hAnsi="Times New Roman" w:cs="Times New Roman"/>
                  <w:color w:val="00466E"/>
                  <w:sz w:val="18"/>
                  <w:u w:val="single"/>
                  <w:lang w:eastAsia="ru-RU"/>
                </w:rPr>
                <w:t>ГОСТ 7565-81</w:t>
              </w:r>
            </w:hyperlink>
            <w:r w:rsidRPr="00E03806">
              <w:rPr>
                <w:rFonts w:ascii="Times New Roman" w:eastAsia="Times New Roman" w:hAnsi="Times New Roman" w:cs="Times New Roman"/>
                <w:color w:val="2D2D2D"/>
                <w:sz w:val="18"/>
                <w:szCs w:val="18"/>
                <w:lang w:eastAsia="ru-RU"/>
              </w:rPr>
              <w:br/>
            </w:r>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Чугун, сталь и сплавы. Метод отбора проб для определения химического состава</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2" w:history="1">
              <w:r w:rsidRPr="00E03806">
                <w:rPr>
                  <w:rFonts w:ascii="Times New Roman" w:eastAsia="Times New Roman" w:hAnsi="Times New Roman" w:cs="Times New Roman"/>
                  <w:color w:val="00466E"/>
                  <w:sz w:val="18"/>
                  <w:u w:val="single"/>
                  <w:lang w:eastAsia="ru-RU"/>
                </w:rPr>
                <w:t>ГОСТ 22536.0-87</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Сталь углеродистая и чугун нелегированный. Общие требования к методам анализа</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3" w:history="1">
              <w:r w:rsidRPr="00E03806">
                <w:rPr>
                  <w:rFonts w:ascii="Times New Roman" w:eastAsia="Times New Roman" w:hAnsi="Times New Roman" w:cs="Times New Roman"/>
                  <w:color w:val="00466E"/>
                  <w:sz w:val="18"/>
                  <w:u w:val="single"/>
                  <w:lang w:eastAsia="ru-RU"/>
                </w:rPr>
                <w:t>ГОСТ 18895-97</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Сталь. Метод фотоэлектрического спектрального анализа</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4" w:history="1">
              <w:r w:rsidRPr="00E03806">
                <w:rPr>
                  <w:rFonts w:ascii="Times New Roman" w:eastAsia="Times New Roman" w:hAnsi="Times New Roman" w:cs="Times New Roman"/>
                  <w:color w:val="00466E"/>
                  <w:sz w:val="18"/>
                  <w:u w:val="single"/>
                  <w:lang w:eastAsia="ru-RU"/>
                </w:rPr>
                <w:t>ГОСТ 7564-97</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Прокат. Общие правила отбора проб, заготовок и образцов для механических и технологических испытаний</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5" w:history="1">
              <w:r w:rsidRPr="00E03806">
                <w:rPr>
                  <w:rFonts w:ascii="Times New Roman" w:eastAsia="Times New Roman" w:hAnsi="Times New Roman" w:cs="Times New Roman"/>
                  <w:color w:val="00466E"/>
                  <w:sz w:val="18"/>
                  <w:u w:val="single"/>
                  <w:lang w:eastAsia="ru-RU"/>
                </w:rPr>
                <w:t>ГОСТ 1497-84*</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Металлы. Методы испытаний на растяжение</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6" w:history="1">
              <w:r w:rsidRPr="00E03806">
                <w:rPr>
                  <w:rFonts w:ascii="Times New Roman" w:eastAsia="Times New Roman" w:hAnsi="Times New Roman" w:cs="Times New Roman"/>
                  <w:color w:val="00466E"/>
                  <w:sz w:val="18"/>
                  <w:u w:val="single"/>
                  <w:lang w:eastAsia="ru-RU"/>
                </w:rPr>
                <w:t>ГОСТ 1759.0-87</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Болты, винты, шпильки и гайки. Технические условия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7" w:history="1">
              <w:r w:rsidRPr="00E03806">
                <w:rPr>
                  <w:rFonts w:ascii="Times New Roman" w:eastAsia="Times New Roman" w:hAnsi="Times New Roman" w:cs="Times New Roman"/>
                  <w:color w:val="00466E"/>
                  <w:sz w:val="18"/>
                  <w:u w:val="single"/>
                  <w:lang w:eastAsia="ru-RU"/>
                </w:rPr>
                <w:t>ГОСТ 6996-66*</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Сварные соединения. Методы определения механических свойств</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8" w:history="1">
              <w:r w:rsidRPr="00E03806">
                <w:rPr>
                  <w:rFonts w:ascii="Times New Roman" w:eastAsia="Times New Roman" w:hAnsi="Times New Roman" w:cs="Times New Roman"/>
                  <w:color w:val="00466E"/>
                  <w:sz w:val="18"/>
                  <w:u w:val="single"/>
                  <w:lang w:eastAsia="ru-RU"/>
                </w:rPr>
                <w:t>ГОСТ 8462-85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Материалы стеновые. Методы определения пределов прочности при сжатии и изгибе</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09" w:history="1">
              <w:r w:rsidRPr="00E03806">
                <w:rPr>
                  <w:rFonts w:ascii="Times New Roman" w:eastAsia="Times New Roman" w:hAnsi="Times New Roman" w:cs="Times New Roman"/>
                  <w:color w:val="00466E"/>
                  <w:sz w:val="18"/>
                  <w:u w:val="single"/>
                  <w:lang w:eastAsia="ru-RU"/>
                </w:rPr>
                <w:t>ГОСТ 5802-86</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Растворы строительные. Методы испытаний</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0" w:history="1">
              <w:r w:rsidRPr="00E03806">
                <w:rPr>
                  <w:rFonts w:ascii="Times New Roman" w:eastAsia="Times New Roman" w:hAnsi="Times New Roman" w:cs="Times New Roman"/>
                  <w:color w:val="00466E"/>
                  <w:sz w:val="18"/>
                  <w:u w:val="single"/>
                  <w:lang w:eastAsia="ru-RU"/>
                </w:rPr>
                <w:t>ГОСТ 16483.1-84</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 определения плотности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1" w:history="1">
              <w:r w:rsidRPr="00E03806">
                <w:rPr>
                  <w:rFonts w:ascii="Times New Roman" w:eastAsia="Times New Roman" w:hAnsi="Times New Roman" w:cs="Times New Roman"/>
                  <w:color w:val="00466E"/>
                  <w:sz w:val="18"/>
                  <w:u w:val="single"/>
                  <w:lang w:eastAsia="ru-RU"/>
                </w:rPr>
                <w:t>ГОСТ 16483.2-70*</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Методы определения условного предела прочности при местном смятии поперек волокон</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2" w:history="1">
              <w:r w:rsidRPr="00E03806">
                <w:rPr>
                  <w:rFonts w:ascii="Times New Roman" w:eastAsia="Times New Roman" w:hAnsi="Times New Roman" w:cs="Times New Roman"/>
                  <w:color w:val="00466E"/>
                  <w:sz w:val="18"/>
                  <w:u w:val="single"/>
                  <w:lang w:eastAsia="ru-RU"/>
                </w:rPr>
                <w:t>ГОСТ 16483.3-84</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 определения предела прочности при статическом изгибе</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3" w:history="1">
              <w:r w:rsidRPr="00E03806">
                <w:rPr>
                  <w:rFonts w:ascii="Times New Roman" w:eastAsia="Times New Roman" w:hAnsi="Times New Roman" w:cs="Times New Roman"/>
                  <w:color w:val="00466E"/>
                  <w:sz w:val="18"/>
                  <w:u w:val="single"/>
                  <w:lang w:eastAsia="ru-RU"/>
                </w:rPr>
                <w:t>ГОСТ 16483.5-73</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Методы определения предела прочности при скалывании вдоль волокон</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4" w:history="1">
              <w:r w:rsidRPr="00E03806">
                <w:rPr>
                  <w:rFonts w:ascii="Times New Roman" w:eastAsia="Times New Roman" w:hAnsi="Times New Roman" w:cs="Times New Roman"/>
                  <w:color w:val="00466E"/>
                  <w:sz w:val="18"/>
                  <w:u w:val="single"/>
                  <w:lang w:eastAsia="ru-RU"/>
                </w:rPr>
                <w:t>ГОСТ 16483.7-71*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Методы определения влажности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5" w:history="1">
              <w:r w:rsidRPr="00E03806">
                <w:rPr>
                  <w:rFonts w:ascii="Times New Roman" w:eastAsia="Times New Roman" w:hAnsi="Times New Roman" w:cs="Times New Roman"/>
                  <w:color w:val="00466E"/>
                  <w:sz w:val="18"/>
                  <w:u w:val="single"/>
                  <w:lang w:eastAsia="ru-RU"/>
                </w:rPr>
                <w:t>ГОСТ 16483.9-73*</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Методы определения модуля упругости при статическом изгибе</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6" w:history="1">
              <w:r w:rsidRPr="00E03806">
                <w:rPr>
                  <w:rFonts w:ascii="Times New Roman" w:eastAsia="Times New Roman" w:hAnsi="Times New Roman" w:cs="Times New Roman"/>
                  <w:color w:val="00466E"/>
                  <w:sz w:val="18"/>
                  <w:u w:val="single"/>
                  <w:lang w:eastAsia="ru-RU"/>
                </w:rPr>
                <w:t>ГОСТ 16483.10-73*</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Методы определения предела прочности при сжатии вдоль волокон</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7" w:history="1">
              <w:r w:rsidRPr="00E03806">
                <w:rPr>
                  <w:rFonts w:ascii="Times New Roman" w:eastAsia="Times New Roman" w:hAnsi="Times New Roman" w:cs="Times New Roman"/>
                  <w:color w:val="00466E"/>
                  <w:sz w:val="18"/>
                  <w:u w:val="single"/>
                  <w:lang w:eastAsia="ru-RU"/>
                </w:rPr>
                <w:t>ГОСТ 16483.11-72*</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 определения условного предела прочности при сжатии поперек волокон</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8" w:history="1">
              <w:r w:rsidRPr="00E03806">
                <w:rPr>
                  <w:rFonts w:ascii="Times New Roman" w:eastAsia="Times New Roman" w:hAnsi="Times New Roman" w:cs="Times New Roman"/>
                  <w:color w:val="00466E"/>
                  <w:sz w:val="18"/>
                  <w:u w:val="single"/>
                  <w:lang w:eastAsia="ru-RU"/>
                </w:rPr>
                <w:t>ГОСТ 16483.12-72*</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Методы определения предела прочности при скалывании поперек волокон</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19" w:history="1">
              <w:r w:rsidRPr="00E03806">
                <w:rPr>
                  <w:rFonts w:ascii="Times New Roman" w:eastAsia="Times New Roman" w:hAnsi="Times New Roman" w:cs="Times New Roman"/>
                  <w:color w:val="00466E"/>
                  <w:sz w:val="18"/>
                  <w:u w:val="single"/>
                  <w:lang w:eastAsia="ru-RU"/>
                </w:rPr>
                <w:t>ГОСТ 18610-82*</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Древесина. Метод полигонных испытаний стойкости к загниванию</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0" w:history="1">
              <w:r w:rsidRPr="00E03806">
                <w:rPr>
                  <w:rFonts w:ascii="Times New Roman" w:eastAsia="Times New Roman" w:hAnsi="Times New Roman" w:cs="Times New Roman"/>
                  <w:color w:val="00466E"/>
                  <w:sz w:val="18"/>
                  <w:u w:val="single"/>
                  <w:lang w:eastAsia="ru-RU"/>
                </w:rPr>
                <w:t>ГОСТ 20022.0-93</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Защита древесины. Параметры защищенности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1" w:history="1">
              <w:r w:rsidRPr="00E03806">
                <w:rPr>
                  <w:rFonts w:ascii="Times New Roman" w:eastAsia="Times New Roman" w:hAnsi="Times New Roman" w:cs="Times New Roman"/>
                  <w:color w:val="00466E"/>
                  <w:sz w:val="18"/>
                  <w:u w:val="single"/>
                  <w:lang w:eastAsia="ru-RU"/>
                </w:rPr>
                <w:t>ГОСТ 28570-90</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Методы определения прочности по образцам, отобранным из конструкций</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2" w:history="1">
              <w:r w:rsidRPr="00E03806">
                <w:rPr>
                  <w:rFonts w:ascii="Times New Roman" w:eastAsia="Times New Roman" w:hAnsi="Times New Roman" w:cs="Times New Roman"/>
                  <w:color w:val="00466E"/>
                  <w:sz w:val="18"/>
                  <w:u w:val="single"/>
                  <w:lang w:eastAsia="ru-RU"/>
                </w:rPr>
                <w:t>ГОСТ 12.0.004-90</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ССБТ. Организация обучения безопасности труда. Общие положения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3" w:history="1">
              <w:r w:rsidRPr="00E03806">
                <w:rPr>
                  <w:rFonts w:ascii="Times New Roman" w:eastAsia="Times New Roman" w:hAnsi="Times New Roman" w:cs="Times New Roman"/>
                  <w:color w:val="00466E"/>
                  <w:sz w:val="18"/>
                  <w:u w:val="single"/>
                  <w:lang w:eastAsia="ru-RU"/>
                </w:rPr>
                <w:t>ГОСТ 12.4.087-84</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ССБТ. Строительство. Каски строительные. Технические условия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4" w:history="1">
              <w:r w:rsidRPr="00E03806">
                <w:rPr>
                  <w:rFonts w:ascii="Times New Roman" w:eastAsia="Times New Roman" w:hAnsi="Times New Roman" w:cs="Times New Roman"/>
                  <w:color w:val="00466E"/>
                  <w:sz w:val="18"/>
                  <w:u w:val="single"/>
                  <w:lang w:eastAsia="ru-RU"/>
                </w:rPr>
                <w:t>ГОСТ 12.4.107-82</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ССБТ. Строительство. Канаты страховочные. Общие технические требования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5" w:history="1">
              <w:r w:rsidRPr="00E03806">
                <w:rPr>
                  <w:rFonts w:ascii="Times New Roman" w:eastAsia="Times New Roman" w:hAnsi="Times New Roman" w:cs="Times New Roman"/>
                  <w:color w:val="00466E"/>
                  <w:sz w:val="18"/>
                  <w:u w:val="single"/>
                  <w:lang w:eastAsia="ru-RU"/>
                </w:rPr>
                <w:t>ГОСТ 5382-91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Цементы и материалы цементного производства. Методы химического анализа</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6" w:history="1">
              <w:r w:rsidRPr="00E03806">
                <w:rPr>
                  <w:rFonts w:ascii="Times New Roman" w:eastAsia="Times New Roman" w:hAnsi="Times New Roman" w:cs="Times New Roman"/>
                  <w:color w:val="00466E"/>
                  <w:sz w:val="18"/>
                  <w:u w:val="single"/>
                  <w:lang w:eastAsia="ru-RU"/>
                </w:rPr>
                <w:t>ГОСТ 12004-81*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Сталь арматурная. Методы испытаний на растяжение</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7" w:history="1">
              <w:r w:rsidRPr="00E03806">
                <w:rPr>
                  <w:rFonts w:ascii="Times New Roman" w:eastAsia="Times New Roman" w:hAnsi="Times New Roman" w:cs="Times New Roman"/>
                  <w:color w:val="00466E"/>
                  <w:sz w:val="18"/>
                  <w:u w:val="single"/>
                  <w:lang w:eastAsia="ru-RU"/>
                </w:rPr>
                <w:t>ГОСТ 12730.0-78</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Общие требования к методам определения плотности, влажности, водопоглощения, пористости и водонепроницаемости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8" w:history="1">
              <w:r w:rsidRPr="00E03806">
                <w:rPr>
                  <w:rFonts w:ascii="Times New Roman" w:eastAsia="Times New Roman" w:hAnsi="Times New Roman" w:cs="Times New Roman"/>
                  <w:color w:val="00466E"/>
                  <w:sz w:val="18"/>
                  <w:u w:val="single"/>
                  <w:lang w:eastAsia="ru-RU"/>
                </w:rPr>
                <w:t>ГОСТ 12730.1-78</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Метод определения плотности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29" w:history="1">
              <w:r w:rsidRPr="00E03806">
                <w:rPr>
                  <w:rFonts w:ascii="Times New Roman" w:eastAsia="Times New Roman" w:hAnsi="Times New Roman" w:cs="Times New Roman"/>
                  <w:color w:val="00466E"/>
                  <w:sz w:val="18"/>
                  <w:u w:val="single"/>
                  <w:lang w:eastAsia="ru-RU"/>
                </w:rPr>
                <w:t>ГОСТ 12730.2-78</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Метод определения влажности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0" w:history="1">
              <w:r w:rsidRPr="00E03806">
                <w:rPr>
                  <w:rFonts w:ascii="Times New Roman" w:eastAsia="Times New Roman" w:hAnsi="Times New Roman" w:cs="Times New Roman"/>
                  <w:color w:val="00466E"/>
                  <w:sz w:val="18"/>
                  <w:u w:val="single"/>
                  <w:lang w:eastAsia="ru-RU"/>
                </w:rPr>
                <w:t>ГОСТ 12730.3-78</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Метод определения водопоглощения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1" w:history="1">
              <w:r w:rsidRPr="00E03806">
                <w:rPr>
                  <w:rFonts w:ascii="Times New Roman" w:eastAsia="Times New Roman" w:hAnsi="Times New Roman" w:cs="Times New Roman"/>
                  <w:color w:val="00466E"/>
                  <w:sz w:val="18"/>
                  <w:u w:val="single"/>
                  <w:lang w:eastAsia="ru-RU"/>
                </w:rPr>
                <w:t>ГОСТ 12730.4-78</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Методы определения показателей пористости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2" w:history="1">
              <w:r w:rsidRPr="00E03806">
                <w:rPr>
                  <w:rFonts w:ascii="Times New Roman" w:eastAsia="Times New Roman" w:hAnsi="Times New Roman" w:cs="Times New Roman"/>
                  <w:color w:val="00466E"/>
                  <w:sz w:val="18"/>
                  <w:u w:val="single"/>
                  <w:lang w:eastAsia="ru-RU"/>
                </w:rPr>
                <w:t>ГОСТ 12730.5-84*</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Методы определения водонепроницаемости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3" w:history="1">
              <w:r w:rsidRPr="00E03806">
                <w:rPr>
                  <w:rFonts w:ascii="Times New Roman" w:eastAsia="Times New Roman" w:hAnsi="Times New Roman" w:cs="Times New Roman"/>
                  <w:color w:val="00466E"/>
                  <w:sz w:val="18"/>
                  <w:u w:val="single"/>
                  <w:lang w:eastAsia="ru-RU"/>
                </w:rPr>
                <w:t>ГОСТ 23858-79</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Соединения сварные стыковые и тавровые арматуры железобетонных конструкций. Ультразвуковые методы контроля качества. Правила приемки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4" w:history="1">
              <w:r w:rsidRPr="00E03806">
                <w:rPr>
                  <w:rFonts w:ascii="Times New Roman" w:eastAsia="Times New Roman" w:hAnsi="Times New Roman" w:cs="Times New Roman"/>
                  <w:color w:val="00466E"/>
                  <w:sz w:val="18"/>
                  <w:u w:val="single"/>
                  <w:lang w:eastAsia="ru-RU"/>
                </w:rPr>
                <w:t>ГОСТ 14098-91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Соединения сварные арматуры и закладных изделий железобетонных конструкций. Типы, конструкция и размеры</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5" w:history="1">
              <w:r w:rsidRPr="00E03806">
                <w:rPr>
                  <w:rFonts w:ascii="Times New Roman" w:eastAsia="Times New Roman" w:hAnsi="Times New Roman" w:cs="Times New Roman"/>
                  <w:color w:val="00466E"/>
                  <w:sz w:val="18"/>
                  <w:u w:val="single"/>
                  <w:lang w:eastAsia="ru-RU"/>
                </w:rPr>
                <w:t>ГОСТ 16588-91</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Пилопродукция и деревянные детали. Методы определения влажности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6" w:history="1">
              <w:r w:rsidRPr="00E03806">
                <w:rPr>
                  <w:rFonts w:ascii="Times New Roman" w:eastAsia="Times New Roman" w:hAnsi="Times New Roman" w:cs="Times New Roman"/>
                  <w:color w:val="00466E"/>
                  <w:sz w:val="18"/>
                  <w:u w:val="single"/>
                  <w:lang w:eastAsia="ru-RU"/>
                </w:rPr>
                <w:t>ГОСТ 22690-88</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Определение прочности механическими методами неразрушающего контроля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7" w:history="1">
              <w:r w:rsidRPr="00E03806">
                <w:rPr>
                  <w:rFonts w:ascii="Times New Roman" w:eastAsia="Times New Roman" w:hAnsi="Times New Roman" w:cs="Times New Roman"/>
                  <w:color w:val="00466E"/>
                  <w:sz w:val="18"/>
                  <w:u w:val="single"/>
                  <w:lang w:eastAsia="ru-RU"/>
                </w:rPr>
                <w:t>ГОСТ 18105-86*</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Правила контроля прочности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8" w:history="1">
              <w:r w:rsidRPr="00E03806">
                <w:rPr>
                  <w:rFonts w:ascii="Times New Roman" w:eastAsia="Times New Roman" w:hAnsi="Times New Roman" w:cs="Times New Roman"/>
                  <w:color w:val="00466E"/>
                  <w:sz w:val="18"/>
                  <w:u w:val="single"/>
                  <w:lang w:eastAsia="ru-RU"/>
                </w:rPr>
                <w:t>ГОСТ 17624-87</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Ультразвуковой метод определения прочности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39" w:history="1">
              <w:r w:rsidRPr="00E03806">
                <w:rPr>
                  <w:rFonts w:ascii="Times New Roman" w:eastAsia="Times New Roman" w:hAnsi="Times New Roman" w:cs="Times New Roman"/>
                  <w:color w:val="00466E"/>
                  <w:sz w:val="18"/>
                  <w:u w:val="single"/>
                  <w:lang w:eastAsia="ru-RU"/>
                </w:rPr>
                <w:t>ГОСТ 17625-83</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0" w:history="1">
              <w:r w:rsidRPr="00E03806">
                <w:rPr>
                  <w:rFonts w:ascii="Times New Roman" w:eastAsia="Times New Roman" w:hAnsi="Times New Roman" w:cs="Times New Roman"/>
                  <w:color w:val="00466E"/>
                  <w:sz w:val="18"/>
                  <w:u w:val="single"/>
                  <w:lang w:eastAsia="ru-RU"/>
                </w:rPr>
                <w:t>ГОСТ 10060.0-95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Методы определения морозостойкости. Общие требования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1" w:history="1">
              <w:r w:rsidRPr="00E03806">
                <w:rPr>
                  <w:rFonts w:ascii="Times New Roman" w:eastAsia="Times New Roman" w:hAnsi="Times New Roman" w:cs="Times New Roman"/>
                  <w:color w:val="00466E"/>
                  <w:sz w:val="18"/>
                  <w:u w:val="single"/>
                  <w:lang w:eastAsia="ru-RU"/>
                </w:rPr>
                <w:t>ГОСТ 10060.1-95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Базовый метод определения морозостойкости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2" w:history="1">
              <w:r w:rsidRPr="00E03806">
                <w:rPr>
                  <w:rFonts w:ascii="Times New Roman" w:eastAsia="Times New Roman" w:hAnsi="Times New Roman" w:cs="Times New Roman"/>
                  <w:color w:val="00466E"/>
                  <w:sz w:val="18"/>
                  <w:u w:val="single"/>
                  <w:lang w:eastAsia="ru-RU"/>
                </w:rPr>
                <w:t>ГОСТ 10060.2-95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Ускоренные методы определения морозостойкости при многократном переменном замораживании и оттаивании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3" w:history="1">
              <w:r w:rsidRPr="00E03806">
                <w:rPr>
                  <w:rFonts w:ascii="Times New Roman" w:eastAsia="Times New Roman" w:hAnsi="Times New Roman" w:cs="Times New Roman"/>
                  <w:color w:val="00466E"/>
                  <w:sz w:val="18"/>
                  <w:u w:val="single"/>
                  <w:lang w:eastAsia="ru-RU"/>
                </w:rPr>
                <w:t>ГОСТ 10060.3-95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Дилатометрический метод определения морозостойкости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4" w:history="1">
              <w:r w:rsidRPr="00E03806">
                <w:rPr>
                  <w:rFonts w:ascii="Times New Roman" w:eastAsia="Times New Roman" w:hAnsi="Times New Roman" w:cs="Times New Roman"/>
                  <w:color w:val="00466E"/>
                  <w:sz w:val="18"/>
                  <w:u w:val="single"/>
                  <w:lang w:eastAsia="ru-RU"/>
                </w:rPr>
                <w:t>ГОСТ 10060.4-95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Бетоны. Структурно-механический метод ускоренного определения морозостойкости</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5" w:history="1">
              <w:r w:rsidRPr="00E03806">
                <w:rPr>
                  <w:rFonts w:ascii="Times New Roman" w:eastAsia="Times New Roman" w:hAnsi="Times New Roman" w:cs="Times New Roman"/>
                  <w:color w:val="00466E"/>
                  <w:sz w:val="18"/>
                  <w:u w:val="single"/>
                  <w:lang w:eastAsia="ru-RU"/>
                </w:rPr>
                <w:t>ГОСТ 22904-93</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Конструкции железобетонные. Магнитный метод определения толщины защитного слоя бетона и расположения арматуры</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6" w:history="1">
              <w:r w:rsidRPr="00E03806">
                <w:rPr>
                  <w:rFonts w:ascii="Times New Roman" w:eastAsia="Times New Roman" w:hAnsi="Times New Roman" w:cs="Times New Roman"/>
                  <w:color w:val="00466E"/>
                  <w:sz w:val="18"/>
                  <w:u w:val="single"/>
                  <w:lang w:eastAsia="ru-RU"/>
                </w:rPr>
                <w:t>ГОСТ 10922-90</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7" w:history="1">
              <w:r w:rsidRPr="00E03806">
                <w:rPr>
                  <w:rFonts w:ascii="Times New Roman" w:eastAsia="Times New Roman" w:hAnsi="Times New Roman" w:cs="Times New Roman"/>
                  <w:color w:val="00466E"/>
                  <w:sz w:val="18"/>
                  <w:u w:val="single"/>
                  <w:lang w:eastAsia="ru-RU"/>
                </w:rPr>
                <w:t>ГОСТ 27809-95</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Чугун и сталь. Методы спектрографического анализа</w:t>
            </w:r>
          </w:p>
        </w:tc>
      </w:tr>
      <w:tr w:rsidR="00E03806" w:rsidRPr="00E03806" w:rsidTr="00E03806">
        <w:tc>
          <w:tcPr>
            <w:tcW w:w="2402"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hyperlink r:id="rId148" w:history="1">
              <w:r w:rsidRPr="00E03806">
                <w:rPr>
                  <w:rFonts w:ascii="Times New Roman" w:eastAsia="Times New Roman" w:hAnsi="Times New Roman" w:cs="Times New Roman"/>
                  <w:color w:val="00466E"/>
                  <w:sz w:val="18"/>
                  <w:u w:val="single"/>
                  <w:lang w:eastAsia="ru-RU"/>
                </w:rPr>
                <w:t>ОСР-97</w:t>
              </w:r>
            </w:hyperlink>
          </w:p>
        </w:tc>
        <w:tc>
          <w:tcPr>
            <w:tcW w:w="9055" w:type="dxa"/>
            <w:tcBorders>
              <w:top w:val="nil"/>
              <w:left w:val="nil"/>
              <w:bottom w:val="nil"/>
              <w:right w:val="nil"/>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Общее сейсмическое районирование Российской Федерации</w:t>
            </w:r>
          </w:p>
        </w:tc>
      </w:tr>
    </w:tbl>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ПРИЛОЖЕНИЕ Б (справочное). СТАТИСТИЧЕСКАЯ ОЦЕНКА ПРОЧНОСТИ БЕТОНА</w:t>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ПРИЛОЖЕНИЕ Б</w:t>
      </w:r>
      <w:r w:rsidRPr="00E03806">
        <w:rPr>
          <w:rFonts w:ascii="Arial" w:eastAsia="Times New Roman" w:hAnsi="Arial" w:cs="Arial"/>
          <w:color w:val="2D2D2D"/>
          <w:spacing w:val="1"/>
          <w:sz w:val="18"/>
          <w:szCs w:val="18"/>
          <w:lang w:eastAsia="ru-RU"/>
        </w:rPr>
        <w:br/>
        <w:t>(справочное)</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Статистическая оценка прочности бетона при обследовании конструкций применима в следующих случаях:</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1. Прочность бетона определялась на основании испытания отобранных из конструкции образцов в соответствии с</w:t>
      </w:r>
      <w:r w:rsidRPr="00E03806">
        <w:rPr>
          <w:rFonts w:ascii="Arial" w:eastAsia="Times New Roman" w:hAnsi="Arial" w:cs="Arial"/>
          <w:color w:val="2D2D2D"/>
          <w:spacing w:val="1"/>
          <w:sz w:val="18"/>
          <w:lang w:eastAsia="ru-RU"/>
        </w:rPr>
        <w:t> </w:t>
      </w:r>
      <w:hyperlink r:id="rId149" w:history="1">
        <w:r w:rsidRPr="00E03806">
          <w:rPr>
            <w:rFonts w:ascii="Arial" w:eastAsia="Times New Roman" w:hAnsi="Arial" w:cs="Arial"/>
            <w:color w:val="00466E"/>
            <w:spacing w:val="1"/>
            <w:sz w:val="18"/>
            <w:u w:val="single"/>
            <w:lang w:eastAsia="ru-RU"/>
          </w:rPr>
          <w:t>ГОСТ 28570</w:t>
        </w:r>
      </w:hyperlink>
      <w:r w:rsidRPr="00E03806">
        <w:rPr>
          <w:rFonts w:ascii="Arial" w:eastAsia="Times New Roman" w:hAnsi="Arial" w:cs="Arial"/>
          <w:color w:val="2D2D2D"/>
          <w:spacing w:val="1"/>
          <w:sz w:val="18"/>
          <w:szCs w:val="18"/>
          <w:lang w:eastAsia="ru-RU"/>
        </w:rPr>
        <w:t>.</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2. Прочность бетона определялась методом отрыва со скалыванием.</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3. Прочность бетона определяется по предварительно установленным экспериментально градуировочным зависимостям, по результатам параллельных испытаний одних и тех же участков конструкций методом отрыва со скалыванием и другими методами неразрушающего контроля (ультразвуковым, пластической деформации, упругого отскока или ударного импульса). При этом среднее квадратическое отклонение градуировочной зависимости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61" type="#_x0000_t75" alt="СП 13-102-2003 Правила обследования несущих строительных конструкций зданий и сооружений" style="width:15.05pt;height:17.5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не должно превышать 15% среднего значения прочности бетона образцов или участков конструкций, использованных при построении градуировочной зависимости, а коэффициент корреляции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62" type="#_x0000_t75" alt="СП 13-102-2003 Правила обследования несущих строительных конструкций зданий и сооружений" style="width:8.75pt;height:10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должен быть не менее 0,7.</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наличии образцов, отобранных из конструкций, можно построить градуировочную зависимость между прочностью бетона образцов, испытанных на прессе, и косвенными характеристиками прочности этих же образцов, полученных при их испытании неразрушающими методами.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случае построения градуировочной зависимости по данным параллельных испытаний одних и тех же участков методом отрыва со скалыванием и другим неразрушающим методом средняя квадратическая ошибка градуировочной зависимости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63" type="#_x0000_t75" alt="СП 13-102-2003 Правила обследования несущих строительных конструкций зданий и сооружений" style="width:15.65pt;height:17.5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определяется по формуле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Pr>
          <w:rFonts w:ascii="Arial" w:eastAsia="Times New Roman" w:hAnsi="Arial" w:cs="Arial"/>
          <w:noProof/>
          <w:color w:val="2D2D2D"/>
          <w:spacing w:val="1"/>
          <w:sz w:val="18"/>
          <w:szCs w:val="18"/>
          <w:lang w:eastAsia="ru-RU"/>
        </w:rPr>
        <w:drawing>
          <wp:inline distT="0" distB="0" distL="0" distR="0">
            <wp:extent cx="1343660" cy="334010"/>
            <wp:effectExtent l="19050" t="0" r="8890" b="0"/>
            <wp:docPr id="40" name="Рисунок 40"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П 13-102-2003 Правила обследования несущих строительных конструкций зданий и сооружений"/>
                    <pic:cNvPicPr>
                      <a:picLocks noChangeAspect="1" noChangeArrowheads="1"/>
                    </pic:cNvPicPr>
                  </pic:nvPicPr>
                  <pic:blipFill>
                    <a:blip r:embed="rId150"/>
                    <a:srcRect/>
                    <a:stretch>
                      <a:fillRect/>
                    </a:stretch>
                  </pic:blipFill>
                  <pic:spPr bwMode="auto">
                    <a:xfrm>
                      <a:off x="0" y="0"/>
                      <a:ext cx="1343660" cy="334010"/>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65" type="#_x0000_t75" alt="СП 13-102-2003 Правила обследования несущих строительных конструкций зданий и сооружений" style="width:27.55pt;height:20.0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средняя квадратическая ошибка построенной градуировочной зависимости;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Pr>
          <w:rFonts w:ascii="Arial" w:eastAsia="Times New Roman" w:hAnsi="Arial" w:cs="Arial"/>
          <w:noProof/>
          <w:color w:val="2D2D2D"/>
          <w:spacing w:val="1"/>
          <w:sz w:val="18"/>
          <w:szCs w:val="18"/>
          <w:lang w:eastAsia="ru-RU"/>
        </w:rPr>
        <w:drawing>
          <wp:inline distT="0" distB="0" distL="0" distR="0">
            <wp:extent cx="405765" cy="254635"/>
            <wp:effectExtent l="19050" t="0" r="0" b="0"/>
            <wp:docPr id="42" name="Рисунок 42"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П 13-102-2003 Правила обследования несущих строительных конструкций зданий и сооружений"/>
                    <pic:cNvPicPr>
                      <a:picLocks noChangeAspect="1" noChangeArrowheads="1"/>
                    </pic:cNvPicPr>
                  </pic:nvPicPr>
                  <pic:blipFill>
                    <a:blip r:embed="rId151"/>
                    <a:srcRect/>
                    <a:stretch>
                      <a:fillRect/>
                    </a:stretch>
                  </pic:blipFill>
                  <pic:spPr bwMode="auto">
                    <a:xfrm>
                      <a:off x="0" y="0"/>
                      <a:ext cx="405765" cy="25463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средняя квадратическая ошибка градуировочной зависимости метода отрыва со скалыванием, принимаемая: а) при анкерном устройстве с глубиной заделки 48 мм - 0,04 от средней прочности бетона участков, использованных при построении градуировочной зависимости; б) глубиной 35 мм - 0,05 средней прочности; в) глубиной 30 мм - 0,06 средней прочности; г) глубиной 20 мм - 0,07 средней прочности.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Класс бетона определяется по формуле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Pr>
          <w:rFonts w:ascii="Arial" w:eastAsia="Times New Roman" w:hAnsi="Arial" w:cs="Arial"/>
          <w:noProof/>
          <w:color w:val="2D2D2D"/>
          <w:spacing w:val="1"/>
          <w:sz w:val="18"/>
          <w:szCs w:val="18"/>
          <w:lang w:eastAsia="ru-RU"/>
        </w:rPr>
        <w:lastRenderedPageBreak/>
        <w:drawing>
          <wp:inline distT="0" distB="0" distL="0" distR="0">
            <wp:extent cx="1017905" cy="230505"/>
            <wp:effectExtent l="19050" t="0" r="0" b="0"/>
            <wp:docPr id="43" name="Рисунок 43"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П 13-102-2003 Правила обследования несущих строительных конструкций зданий и сооружений"/>
                    <pic:cNvPicPr>
                      <a:picLocks noChangeAspect="1" noChangeArrowheads="1"/>
                    </pic:cNvPicPr>
                  </pic:nvPicPr>
                  <pic:blipFill>
                    <a:blip r:embed="rId152"/>
                    <a:srcRect/>
                    <a:stretch>
                      <a:fillRect/>
                    </a:stretch>
                  </pic:blipFill>
                  <pic:spPr bwMode="auto">
                    <a:xfrm>
                      <a:off x="0" y="0"/>
                      <a:ext cx="1017905" cy="23050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68" type="#_x0000_t75" alt="СП 13-102-2003 Правила обследования несущих строительных конструкций зданий и сооружений" style="width:18.1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средняя прочность бетона по результатам испытаний;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69" type="#_x0000_t75" alt="СП 13-102-2003 Правила обследования несущих строительных конструкций зданий и сооружений" style="width:12.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коэффициент Стьюдента (см. таблицу Б.1);</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70" type="#_x0000_t75" alt="СП 13-102-2003 Правила обследования несущих строительных конструкций зданий и сооружений" style="width:11.9pt;height:14.4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коэффициент вариации прочности, который определяется по формуле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Pr>
          <w:rFonts w:ascii="Arial" w:eastAsia="Times New Roman" w:hAnsi="Arial" w:cs="Arial"/>
          <w:noProof/>
          <w:color w:val="2D2D2D"/>
          <w:spacing w:val="1"/>
          <w:sz w:val="18"/>
          <w:szCs w:val="18"/>
          <w:lang w:eastAsia="ru-RU"/>
        </w:rPr>
        <w:drawing>
          <wp:inline distT="0" distB="0" distL="0" distR="0">
            <wp:extent cx="763270" cy="230505"/>
            <wp:effectExtent l="19050" t="0" r="0" b="0"/>
            <wp:docPr id="47" name="Рисунок 47"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П 13-102-2003 Правила обследования несущих строительных конструкций зданий и сооружений"/>
                    <pic:cNvPicPr>
                      <a:picLocks noChangeAspect="1" noChangeArrowheads="1"/>
                    </pic:cNvPicPr>
                  </pic:nvPicPr>
                  <pic:blipFill>
                    <a:blip r:embed="rId153"/>
                    <a:srcRect/>
                    <a:stretch>
                      <a:fillRect/>
                    </a:stretch>
                  </pic:blipFill>
                  <pic:spPr bwMode="auto">
                    <a:xfrm>
                      <a:off x="0" y="0"/>
                      <a:ext cx="763270" cy="23050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72" type="#_x0000_t75" alt="СП 13-102-2003 Правила обследования несущих строительных конструкций зданий и сооружений" style="width:17.5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среднее квадратическое отклонение прочности.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контроле прочности бетона по образцам или методу отрыва со скалыванием среднее квадратическое отклонение прочности бетона в конструкциях или в партии конструкций вычисляют по формуле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Pr>
          <w:rFonts w:ascii="Arial" w:eastAsia="Times New Roman" w:hAnsi="Arial" w:cs="Arial"/>
          <w:noProof/>
          <w:color w:val="2D2D2D"/>
          <w:spacing w:val="1"/>
          <w:sz w:val="18"/>
          <w:szCs w:val="18"/>
          <w:lang w:eastAsia="ru-RU"/>
        </w:rPr>
        <w:drawing>
          <wp:inline distT="0" distB="0" distL="0" distR="0">
            <wp:extent cx="1359535" cy="659765"/>
            <wp:effectExtent l="19050" t="0" r="0" b="0"/>
            <wp:docPr id="49" name="Рисунок 49"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П 13-102-2003 Правила обследования несущих строительных конструкций зданий и сооружений"/>
                    <pic:cNvPicPr>
                      <a:picLocks noChangeAspect="1" noChangeArrowheads="1"/>
                    </pic:cNvPicPr>
                  </pic:nvPicPr>
                  <pic:blipFill>
                    <a:blip r:embed="rId154"/>
                    <a:srcRect/>
                    <a:stretch>
                      <a:fillRect/>
                    </a:stretch>
                  </pic:blipFill>
                  <pic:spPr bwMode="auto">
                    <a:xfrm>
                      <a:off x="0" y="0"/>
                      <a:ext cx="1359535" cy="659765"/>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74" type="#_x0000_t75" alt="СП 13-102-2003 Правила обследования несущих строительных конструкций зданий и сооружений" style="width:14.4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прочность бетона отдельного образца или участка конструкции, испытанного методом отрыва со скалыванием;</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75" type="#_x0000_t75" alt="СП 13-102-2003 Правила обследования несущих строительных конструкций зданий и сооружений" style="width:18.1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средняя прочность бетона в конструкции или партии конструкций;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76" type="#_x0000_t75" alt="СП 13-102-2003 Правила обследования несущих строительных конструкций зданий и сооружений" style="width:10pt;height:11.2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число испытанных образцов или испытанных участков в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При контроле прочности бетона в конструкции или партии конструкций неразрушающими методами по градуировочной зависимости</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77" type="#_x0000_t75" alt="СП 13-102-2003 Правила обследования несущих строительных конструкций зданий и сооружений" style="width:17.5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определяется следующими формулами.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случае когда за единичное значение прочности принимается прочность бетона на контролируемом участке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Pr>
          <w:rFonts w:ascii="Arial" w:eastAsia="Times New Roman" w:hAnsi="Arial" w:cs="Arial"/>
          <w:noProof/>
          <w:color w:val="2D2D2D"/>
          <w:spacing w:val="1"/>
          <w:sz w:val="18"/>
          <w:szCs w:val="18"/>
          <w:lang w:eastAsia="ru-RU"/>
        </w:rPr>
        <w:drawing>
          <wp:inline distT="0" distB="0" distL="0" distR="0">
            <wp:extent cx="1932305" cy="421640"/>
            <wp:effectExtent l="19050" t="0" r="0" b="0"/>
            <wp:docPr id="54" name="Рисунок 54"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П 13-102-2003 Правила обследования несущих строительных конструкций зданий и сооружений"/>
                    <pic:cNvPicPr>
                      <a:picLocks noChangeAspect="1" noChangeArrowheads="1"/>
                    </pic:cNvPicPr>
                  </pic:nvPicPr>
                  <pic:blipFill>
                    <a:blip r:embed="rId155"/>
                    <a:srcRect/>
                    <a:stretch>
                      <a:fillRect/>
                    </a:stretch>
                  </pic:blipFill>
                  <pic:spPr bwMode="auto">
                    <a:xfrm>
                      <a:off x="0" y="0"/>
                      <a:ext cx="1932305" cy="421640"/>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79" type="#_x0000_t75" alt="СП 13-102-2003 Правила обследования несущих строительных конструкций зданий и сооружений" style="width:25.0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среднее квадратическое отклонение прочности, полученное по данным испытаний неразрушающими методами;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80" type="#_x0000_t75" alt="СП 13-102-2003 Правила обследования несущих строительных конструкций зданий и сооружений" style="width:15.65pt;height:17.5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средняя квадратическая ошибка градуировочной зависимости;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81" type="#_x0000_t75" alt="СП 13-102-2003 Правила обследования несущих строительных конструкций зданий и сооружений" style="width:8.75pt;height:10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коэффициент корреляции градуировочной зависимости;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pict>
          <v:shape id="_x0000_i1082" type="#_x0000_t75" alt="СП 13-102-2003 Правила обследования несущих строительных конструкций зданий и сооружений" style="width:10pt;height:11.2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число участков испытаний прочности в конструкциях.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тех случаях когда в качестве единицы прочности бетона может быть принята средняя прочность бетона конструкции или части конструкции, вычисленная как среднее арифметическое значение прочности контролируемых участков конструкций, среднее квадратическое отклонение прочности бетона</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83" type="#_x0000_t75" alt="СП 13-102-2003 Правила обследования несущих строительных конструкций зданий и сооружений" style="width:17.55pt;height:18.15pt"/>
        </w:pict>
      </w:r>
      <w:r w:rsidRPr="00E03806">
        <w:rPr>
          <w:rFonts w:ascii="Arial" w:eastAsia="Times New Roman" w:hAnsi="Arial" w:cs="Arial"/>
          <w:color w:val="2D2D2D"/>
          <w:spacing w:val="1"/>
          <w:sz w:val="18"/>
          <w:lang w:eastAsia="ru-RU"/>
        </w:rPr>
        <w:lastRenderedPageBreak/>
        <w:t> </w:t>
      </w:r>
      <w:r w:rsidRPr="00E03806">
        <w:rPr>
          <w:rFonts w:ascii="Arial" w:eastAsia="Times New Roman" w:hAnsi="Arial" w:cs="Arial"/>
          <w:color w:val="2D2D2D"/>
          <w:spacing w:val="1"/>
          <w:sz w:val="18"/>
          <w:szCs w:val="18"/>
          <w:lang w:eastAsia="ru-RU"/>
        </w:rPr>
        <w:t>определяется по формуле</w:t>
      </w: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Pr>
          <w:rFonts w:ascii="Arial" w:eastAsia="Times New Roman" w:hAnsi="Arial" w:cs="Arial"/>
          <w:noProof/>
          <w:color w:val="2D2D2D"/>
          <w:spacing w:val="1"/>
          <w:sz w:val="18"/>
          <w:szCs w:val="18"/>
          <w:lang w:eastAsia="ru-RU"/>
        </w:rPr>
        <w:drawing>
          <wp:inline distT="0" distB="0" distL="0" distR="0">
            <wp:extent cx="1129030" cy="485140"/>
            <wp:effectExtent l="19050" t="0" r="0" b="0"/>
            <wp:docPr id="60" name="Рисунок 60" descr="СП 13-102-2003 Правила обследования несущих строительных конструкций зданий и соору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П 13-102-2003 Правила обследования несущих строительных конструкций зданий и сооружений"/>
                    <pic:cNvPicPr>
                      <a:picLocks noChangeAspect="1" noChangeArrowheads="1"/>
                    </pic:cNvPicPr>
                  </pic:nvPicPr>
                  <pic:blipFill>
                    <a:blip r:embed="rId156"/>
                    <a:srcRect/>
                    <a:stretch>
                      <a:fillRect/>
                    </a:stretch>
                  </pic:blipFill>
                  <pic:spPr bwMode="auto">
                    <a:xfrm>
                      <a:off x="0" y="0"/>
                      <a:ext cx="1129030" cy="485140"/>
                    </a:xfrm>
                    <a:prstGeom prst="rect">
                      <a:avLst/>
                    </a:prstGeom>
                    <a:noFill/>
                    <a:ln w="9525">
                      <a:noFill/>
                      <a:miter lim="800000"/>
                      <a:headEnd/>
                      <a:tailEnd/>
                    </a:ln>
                  </pic:spPr>
                </pic:pic>
              </a:graphicData>
            </a:graphic>
          </wp:inline>
        </w:drawing>
      </w:r>
      <w:r w:rsidRPr="00E03806">
        <w:rPr>
          <w:rFonts w:ascii="Arial" w:eastAsia="Times New Roman" w:hAnsi="Arial" w:cs="Arial"/>
          <w:color w:val="2D2D2D"/>
          <w:spacing w:val="1"/>
          <w:sz w:val="18"/>
          <w:szCs w:val="18"/>
          <w:lang w:eastAsia="ru-RU"/>
        </w:rPr>
        <w:t>,</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где</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85" type="#_x0000_t75" alt="СП 13-102-2003 Правила обследования несущих строительных конструкций зданий и сооружений" style="width:11.9pt;height:12.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 число контролируемых участков в конструкции.</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Б.1 - Значение коэффициента Стьюдента</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086" type="#_x0000_t75" alt="СП 13-102-2003 Правила обследования несущих строительных конструкций зданий и сооружений" style="width:12.5pt;height:18.15pt"/>
        </w:pic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t>при обеспеченности 0,95 (одностороннее ограничение)</w:t>
      </w:r>
    </w:p>
    <w:tbl>
      <w:tblPr>
        <w:tblW w:w="0" w:type="auto"/>
        <w:tblCellMar>
          <w:left w:w="0" w:type="dxa"/>
          <w:right w:w="0" w:type="dxa"/>
        </w:tblCellMar>
        <w:tblLook w:val="04A0"/>
      </w:tblPr>
      <w:tblGrid>
        <w:gridCol w:w="4066"/>
        <w:gridCol w:w="4066"/>
      </w:tblGrid>
      <w:tr w:rsidR="00E03806" w:rsidRPr="00E03806" w:rsidTr="00E03806">
        <w:trPr>
          <w:trHeight w:val="15"/>
        </w:trPr>
        <w:tc>
          <w:tcPr>
            <w:tcW w:w="4066"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4066"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Число испытаний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087" type="#_x0000_t75" alt="СП 13-102-2003 Правила обследования несущих строительных конструкций зданий и сооружений" style="width:12.5pt;height:18.15pt"/>
              </w:pict>
            </w:r>
          </w:p>
        </w:tc>
      </w:tr>
      <w:tr w:rsidR="00E03806" w:rsidRPr="00E03806" w:rsidTr="00E0380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6,31</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2,92</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2,35</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2,13</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2,01</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1,94</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1,89</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1,86</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1,83</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1,81</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1,80</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1,78</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1,77</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14</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1,76</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1,75</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1,73</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1,71</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1,70</w:t>
            </w:r>
          </w:p>
        </w:tc>
      </w:tr>
      <w:tr w:rsidR="00E03806" w:rsidRPr="00E03806" w:rsidTr="00E0380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1,68</w:t>
            </w:r>
          </w:p>
        </w:tc>
      </w:tr>
      <w:tr w:rsidR="00E03806" w:rsidRPr="00E03806" w:rsidTr="00E0380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088" type="#_x0000_t75" alt="СП 13-102-2003 Правила обследования несущих строительных конструкций зданий и сооружений" style="width:11.9pt;height:10pt"/>
              </w:pic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1,64</w:t>
            </w:r>
          </w:p>
        </w:tc>
      </w:tr>
    </w:tbl>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ПРИЛОЖЕНИЕ В (справочное). НОРМАТИВНЫЕ И РАСЧЕТНЫЕ ЗНАЧЕНИЯ МЕТАЛЛОВ И ИЗДЕЛИЙ ИЗ НИХ</w:t>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ПРИЛОЖЕНИЕ В</w:t>
      </w:r>
      <w:r w:rsidRPr="00E03806">
        <w:rPr>
          <w:rFonts w:ascii="Arial" w:eastAsia="Times New Roman" w:hAnsi="Arial" w:cs="Arial"/>
          <w:color w:val="2D2D2D"/>
          <w:spacing w:val="1"/>
          <w:sz w:val="18"/>
          <w:szCs w:val="18"/>
          <w:lang w:eastAsia="ru-RU"/>
        </w:rPr>
        <w:br/>
        <w:t>(справочное)</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В.1 - Строительные коэффициенты веса стальных сварных и клепаных конструкций</w:t>
      </w:r>
    </w:p>
    <w:tbl>
      <w:tblPr>
        <w:tblW w:w="0" w:type="auto"/>
        <w:tblCellMar>
          <w:left w:w="0" w:type="dxa"/>
          <w:right w:w="0" w:type="dxa"/>
        </w:tblCellMar>
        <w:tblLook w:val="04A0"/>
      </w:tblPr>
      <w:tblGrid>
        <w:gridCol w:w="2503"/>
        <w:gridCol w:w="5326"/>
        <w:gridCol w:w="1526"/>
      </w:tblGrid>
      <w:tr w:rsidR="00E03806" w:rsidRPr="00E03806" w:rsidTr="00E03806">
        <w:trPr>
          <w:trHeight w:val="15"/>
        </w:trPr>
        <w:tc>
          <w:tcPr>
            <w:tcW w:w="2957"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7022"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663"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Наименование конструкций</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Конструктивные решения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Коэффициент веса</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Стропильные фермы</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Из парных уголков, пролетом: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w:t>
            </w: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30-36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1,22</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Из труб, пролетом 30-36 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Подстропильные фермы</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Из парных уголков пролетом: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1,25</w:t>
            </w: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 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1,35</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lastRenderedPageBreak/>
              <w:t>Колонны</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Сплошные, постоянного сечения по высоте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w:t>
            </w: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Сплошные, переменного сечения по высоте</w:t>
            </w:r>
            <w:r w:rsidRPr="00E03806">
              <w:rPr>
                <w:rFonts w:ascii="Times New Roman" w:eastAsia="Times New Roman" w:hAnsi="Times New Roman" w:cs="Times New Roman"/>
                <w:color w:val="2D2D2D"/>
                <w:sz w:val="18"/>
                <w:szCs w:val="18"/>
                <w:lang w:eastAsia="ru-RU"/>
              </w:rPr>
              <w:br/>
              <w:t>(ступенчатые)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w:t>
            </w: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Ступенчатые с нижней ступенью сквозной, верхней - сплошной крайнего ряда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 же, среднего ряда</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1,55</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Подкрановые балки</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Сплошные, пролетом: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 12, 18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w:t>
            </w: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 30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1,25</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Сквозные, пролетом 18-30 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1,15</w:t>
            </w:r>
          </w:p>
        </w:tc>
      </w:tr>
      <w:tr w:rsidR="00E03806" w:rsidRPr="00E03806" w:rsidTr="00E0380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Тормозные балки</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Пролетом 6-18 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w:t>
            </w:r>
          </w:p>
        </w:tc>
      </w:tr>
      <w:tr w:rsidR="00E03806" w:rsidRPr="00E03806" w:rsidTr="00E0380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Тормозные фермы</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Пролетом 6-24 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1,35</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Связи</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Крестовые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1,05</w:t>
            </w: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Портальные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1,15</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Распорки, тяжи</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1,05</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Прогоны</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Сплошные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1,05</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Сквозные</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Стропильные фермы</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Пролетом: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18-24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1,37</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 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1,33</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Подстропильные фермы</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Пролетом: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5-12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1,23</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15-18 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1,4</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Колонны</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Сквозные ступенчатые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1,85</w:t>
            </w: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Сплошные постоянного сечения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1,35</w:t>
            </w:r>
          </w:p>
        </w:tc>
      </w:tr>
      <w:tr w:rsidR="00E03806" w:rsidRPr="00E03806" w:rsidTr="00E0380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Подкрановые балки</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Сплошные пролетом: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5-12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1,25</w:t>
            </w: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15-18 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1,26</w:t>
            </w:r>
          </w:p>
        </w:tc>
      </w:tr>
      <w:tr w:rsidR="00E03806" w:rsidRPr="00E03806" w:rsidTr="00E03806">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Сквозные пролетом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15-24 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1,33</w:t>
            </w:r>
          </w:p>
        </w:tc>
      </w:tr>
      <w:tr w:rsidR="00E03806" w:rsidRPr="00E03806" w:rsidTr="00E0380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Тормозные балки</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Пролетом 5-12 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1,27</w:t>
            </w:r>
          </w:p>
        </w:tc>
      </w:tr>
      <w:tr w:rsidR="00E03806" w:rsidRPr="00E03806" w:rsidTr="00E0380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Тормозные фермы</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Пролетом 5-18 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1,36</w:t>
            </w:r>
          </w:p>
        </w:tc>
      </w:tr>
    </w:tbl>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В.2 - Нормативное и расчетное сопротивления арматурных сталей</w:t>
      </w:r>
    </w:p>
    <w:tbl>
      <w:tblPr>
        <w:tblW w:w="0" w:type="auto"/>
        <w:tblCellMar>
          <w:left w:w="0" w:type="dxa"/>
          <w:right w:w="0" w:type="dxa"/>
        </w:tblCellMar>
        <w:tblLook w:val="04A0"/>
      </w:tblPr>
      <w:tblGrid>
        <w:gridCol w:w="5128"/>
        <w:gridCol w:w="1555"/>
        <w:gridCol w:w="1445"/>
        <w:gridCol w:w="1227"/>
      </w:tblGrid>
      <w:tr w:rsidR="00E03806" w:rsidRPr="00E03806" w:rsidTr="00E03806">
        <w:trPr>
          <w:trHeight w:val="15"/>
        </w:trPr>
        <w:tc>
          <w:tcPr>
            <w:tcW w:w="683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663"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663"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47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Виды арматуры</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Нормативные сопротивления, МПа (кгс/см</w:t>
            </w:r>
            <w:r w:rsidRPr="00E03806">
              <w:rPr>
                <w:rFonts w:ascii="Times New Roman" w:eastAsia="Times New Roman" w:hAnsi="Times New Roman" w:cs="Times New Roman"/>
                <w:color w:val="2D2D2D"/>
                <w:sz w:val="18"/>
                <w:szCs w:val="18"/>
                <w:lang w:eastAsia="ru-RU"/>
              </w:rPr>
              <w:pict>
                <v:shape id="_x0000_i1089" type="#_x0000_t75" alt="СП 13-102-2003 Правила обследования несущих строительных конструкций зданий и сооружений" style="width:8.15pt;height:17.55pt"/>
              </w:pict>
            </w:r>
            <w:r w:rsidRPr="00E03806">
              <w:rPr>
                <w:rFonts w:ascii="Times New Roman" w:eastAsia="Times New Roman" w:hAnsi="Times New Roman" w:cs="Times New Roman"/>
                <w:color w:val="2D2D2D"/>
                <w:sz w:val="18"/>
                <w:szCs w:val="18"/>
                <w:lang w:eastAsia="ru-RU"/>
              </w:rPr>
              <w:t>)</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Расчетные сопротивления, МПа (кгс/см</w:t>
            </w:r>
            <w:r w:rsidRPr="00E03806">
              <w:rPr>
                <w:rFonts w:ascii="Times New Roman" w:eastAsia="Times New Roman" w:hAnsi="Times New Roman" w:cs="Times New Roman"/>
                <w:color w:val="2D2D2D"/>
                <w:sz w:val="18"/>
                <w:szCs w:val="18"/>
                <w:lang w:eastAsia="ru-RU"/>
              </w:rPr>
              <w:pict>
                <v:shape id="_x0000_i1090" type="#_x0000_t75" alt="СП 13-102-2003 Правила обследования несущих строительных конструкций зданий и сооружений" style="width:8.15pt;height:17.55pt"/>
              </w:pict>
            </w:r>
            <w:r w:rsidRPr="00E03806">
              <w:rPr>
                <w:rFonts w:ascii="Times New Roman" w:eastAsia="Times New Roman" w:hAnsi="Times New Roman" w:cs="Times New Roman"/>
                <w:color w:val="2D2D2D"/>
                <w:sz w:val="18"/>
                <w:szCs w:val="18"/>
                <w:lang w:eastAsia="ru-RU"/>
              </w:rPr>
              <w:t>)</w:t>
            </w:r>
          </w:p>
        </w:tc>
      </w:tr>
      <w:tr w:rsidR="00E03806" w:rsidRPr="00E03806" w:rsidTr="00E0380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Растянутой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Сжатой</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br/>
              <w:t>Горячекатаная, круглая, полосовая, квадратная Ст0.</w:t>
            </w:r>
            <w:r w:rsidRPr="00E03806">
              <w:rPr>
                <w:rFonts w:ascii="Times New Roman" w:eastAsia="Times New Roman" w:hAnsi="Times New Roman" w:cs="Times New Roman"/>
                <w:color w:val="2D2D2D"/>
                <w:sz w:val="18"/>
                <w:szCs w:val="18"/>
                <w:lang w:eastAsia="ru-RU"/>
              </w:rPr>
              <w:br/>
              <w:t>Постройка до 1955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br/>
              <w:t>185 (1900)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br/>
              <w:t>155 (1600)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br/>
              <w:t>155 (1600)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круглая, полосовая, квадратная Ст0.</w:t>
            </w:r>
            <w:r w:rsidRPr="00E03806">
              <w:rPr>
                <w:rFonts w:ascii="Times New Roman" w:eastAsia="Times New Roman" w:hAnsi="Times New Roman" w:cs="Times New Roman"/>
                <w:color w:val="2D2D2D"/>
                <w:sz w:val="18"/>
                <w:szCs w:val="18"/>
                <w:lang w:eastAsia="ru-RU"/>
              </w:rPr>
              <w:br/>
              <w:t>Постройка с 1955-1962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185 (1900)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165 (1700)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165 (1700)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круглая (гладкая) класса А-I, а также полосовая, угловая и фасонная из группы марок стали Ст3.</w:t>
            </w:r>
            <w:r w:rsidRPr="00E03806">
              <w:rPr>
                <w:rFonts w:ascii="Times New Roman" w:eastAsia="Times New Roman" w:hAnsi="Times New Roman" w:cs="Times New Roman"/>
                <w:color w:val="2D2D2D"/>
                <w:sz w:val="18"/>
                <w:szCs w:val="18"/>
                <w:lang w:eastAsia="ru-RU"/>
              </w:rPr>
              <w:br/>
              <w:t>Постройка до 1986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235 (2400)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205 (2100)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205 (2100)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Холодносплющенная периодического профиля из стали марок Ст0 и Ст3.</w:t>
            </w:r>
            <w:r w:rsidRPr="00E03806">
              <w:rPr>
                <w:rFonts w:ascii="Times New Roman" w:eastAsia="Times New Roman" w:hAnsi="Times New Roman" w:cs="Times New Roman"/>
                <w:color w:val="2D2D2D"/>
                <w:sz w:val="18"/>
                <w:szCs w:val="18"/>
                <w:lang w:eastAsia="ru-RU"/>
              </w:rPr>
              <w:br/>
              <w:t>Постройка до 1962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445 (4500)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355 (3600)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355 (3600)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периодического профиля, имеющая выступы с одинаковым заходом на обеих сторонах профиля (винт), класса A-II из стали марки Ст5.</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lastRenderedPageBreak/>
              <w:t>Постройка до 1962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lastRenderedPageBreak/>
              <w:t>275 (2800)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235 (2400)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235 (2400)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lastRenderedPageBreak/>
              <w:t>Горячекатаная периодического профиля, имеющая выступы с одинаковым заходом на обеих сторонах профиля (винт), класса A-II.</w:t>
            </w:r>
            <w:r w:rsidRPr="00E03806">
              <w:rPr>
                <w:rFonts w:ascii="Times New Roman" w:eastAsia="Times New Roman" w:hAnsi="Times New Roman" w:cs="Times New Roman"/>
                <w:color w:val="2D2D2D"/>
                <w:sz w:val="18"/>
                <w:szCs w:val="18"/>
                <w:lang w:eastAsia="ru-RU"/>
              </w:rPr>
              <w:br/>
              <w:t>Постройка с 1962 по 1986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295 (3000)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265 (2700)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265 (2700)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периодического профиля, упрочненная вытяжкой, класса А-IIв.</w:t>
            </w:r>
            <w:r w:rsidRPr="00E03806">
              <w:rPr>
                <w:rFonts w:ascii="Times New Roman" w:eastAsia="Times New Roman" w:hAnsi="Times New Roman" w:cs="Times New Roman"/>
                <w:color w:val="2D2D2D"/>
                <w:sz w:val="18"/>
                <w:szCs w:val="18"/>
                <w:lang w:eastAsia="ru-RU"/>
              </w:rPr>
              <w:br/>
              <w:t>Постройка с 1962 по 1976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 (4500)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315 (3250)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265 (2700)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периодического профиля, имеющая выступы, с одной стороны правый заход, а с другой - левый ("елочка"), класса A-III.</w:t>
            </w:r>
            <w:r w:rsidRPr="00E03806">
              <w:rPr>
                <w:rFonts w:ascii="Times New Roman" w:eastAsia="Times New Roman" w:hAnsi="Times New Roman" w:cs="Times New Roman"/>
                <w:color w:val="2D2D2D"/>
                <w:sz w:val="18"/>
                <w:szCs w:val="18"/>
                <w:lang w:eastAsia="ru-RU"/>
              </w:rPr>
              <w:br/>
              <w:t>Постройка до 1986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390 (4000)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335 (3400)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335 (3400)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периодического профиля, упрочненная вытяжкой, класса А-IIIв.</w:t>
            </w:r>
            <w:r w:rsidRPr="00E03806">
              <w:rPr>
                <w:rFonts w:ascii="Times New Roman" w:eastAsia="Times New Roman" w:hAnsi="Times New Roman" w:cs="Times New Roman"/>
                <w:color w:val="2D2D2D"/>
                <w:sz w:val="18"/>
                <w:szCs w:val="18"/>
                <w:lang w:eastAsia="ru-RU"/>
              </w:rPr>
              <w:br/>
              <w:t>Постройка с 1962 по 1976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540 (5500)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390 (4000)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335 (3400)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периодического профиля, класса A-IV.</w:t>
            </w:r>
            <w:r w:rsidRPr="00E03806">
              <w:rPr>
                <w:rFonts w:ascii="Times New Roman" w:eastAsia="Times New Roman" w:hAnsi="Times New Roman" w:cs="Times New Roman"/>
                <w:color w:val="2D2D2D"/>
                <w:sz w:val="18"/>
                <w:szCs w:val="18"/>
                <w:lang w:eastAsia="ru-RU"/>
              </w:rPr>
              <w:br/>
              <w:t>Постройка с 1962 по 1976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590 (6000)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495 (5000)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355 (3600)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периодического профиля, класса A-IV и термически упрочненная класса Aт-IV.</w:t>
            </w:r>
            <w:r w:rsidRPr="00E03806">
              <w:rPr>
                <w:rFonts w:ascii="Times New Roman" w:eastAsia="Times New Roman" w:hAnsi="Times New Roman" w:cs="Times New Roman"/>
                <w:color w:val="2D2D2D"/>
                <w:sz w:val="18"/>
                <w:szCs w:val="18"/>
                <w:lang w:eastAsia="ru-RU"/>
              </w:rPr>
              <w:br/>
              <w:t>Постройка с 1976 по 1986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590 (6000)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490 (5000)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390 (4000)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периодического профиля класса A-V и термически упрочненная класса Aт-V.</w:t>
            </w:r>
            <w:r w:rsidRPr="00E03806">
              <w:rPr>
                <w:rFonts w:ascii="Times New Roman" w:eastAsia="Times New Roman" w:hAnsi="Times New Roman" w:cs="Times New Roman"/>
                <w:color w:val="2D2D2D"/>
                <w:sz w:val="18"/>
                <w:szCs w:val="18"/>
                <w:lang w:eastAsia="ru-RU"/>
              </w:rPr>
              <w:br/>
              <w:t>Постройка с 1976 по 1986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790 (8000)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630 (6400)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390 (4000)</w:t>
            </w:r>
          </w:p>
        </w:tc>
      </w:tr>
      <w:tr w:rsidR="00E03806" w:rsidRPr="00E03806" w:rsidTr="00E0380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Горячекатаная периодического профиля, термически упрочненная, класса Aт-VI.</w:t>
            </w:r>
            <w:r w:rsidRPr="00E03806">
              <w:rPr>
                <w:rFonts w:ascii="Times New Roman" w:eastAsia="Times New Roman" w:hAnsi="Times New Roman" w:cs="Times New Roman"/>
                <w:color w:val="2D2D2D"/>
                <w:sz w:val="18"/>
                <w:szCs w:val="18"/>
                <w:lang w:eastAsia="ru-RU"/>
              </w:rPr>
              <w:br/>
              <w:t>Постройка с 1976 по 1986 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980 (10000)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785 (8000)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390 (4000)</w:t>
            </w:r>
          </w:p>
        </w:tc>
      </w:tr>
      <w:tr w:rsidR="00E03806" w:rsidRPr="00E03806" w:rsidTr="00E0380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Проволока арматурная обыкновенная B-I.</w:t>
            </w:r>
            <w:r w:rsidRPr="00E03806">
              <w:rPr>
                <w:rFonts w:ascii="Times New Roman" w:eastAsia="Times New Roman" w:hAnsi="Times New Roman" w:cs="Times New Roman"/>
                <w:color w:val="2D2D2D"/>
                <w:sz w:val="18"/>
                <w:szCs w:val="18"/>
                <w:lang w:eastAsia="ru-RU"/>
              </w:rPr>
              <w:br/>
              <w:t>Постройка до 1976 г.</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Диаметр 6-8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 (4500)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245 (2500)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245 (2500)</w:t>
            </w: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 же, постройка с 1976 по 1986 г.</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Диаметр 3-5,5 мм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540 (5500)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310 (3150)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310 (3150)</w:t>
            </w:r>
          </w:p>
        </w:tc>
      </w:tr>
      <w:tr w:rsidR="00E03806" w:rsidRPr="00E03806" w:rsidTr="00E0380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Проволока арматурная периодического профиля Вр-I.</w:t>
            </w:r>
            <w:r w:rsidRPr="00E03806">
              <w:rPr>
                <w:rFonts w:ascii="Times New Roman" w:eastAsia="Times New Roman" w:hAnsi="Times New Roman" w:cs="Times New Roman"/>
                <w:color w:val="2D2D2D"/>
                <w:sz w:val="18"/>
                <w:szCs w:val="18"/>
                <w:lang w:eastAsia="ru-RU"/>
              </w:rPr>
              <w:br/>
              <w:t>Постройка с 1976 по 1986 г.</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Диаметр 3-4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540 (5500)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345 (3500)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345 (3500)</w:t>
            </w:r>
          </w:p>
        </w:tc>
      </w:tr>
      <w:tr w:rsidR="00E03806" w:rsidRPr="00E03806" w:rsidTr="00E0380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5 мм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515 (5250)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335 (3400)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335 (3400)</w:t>
            </w:r>
          </w:p>
        </w:tc>
      </w:tr>
      <w:tr w:rsidR="00E03806" w:rsidRPr="00E03806" w:rsidTr="00E0380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Проволока высокопрочная гладкая B-II.</w:t>
            </w:r>
            <w:r w:rsidRPr="00E03806">
              <w:rPr>
                <w:rFonts w:ascii="Times New Roman" w:eastAsia="Times New Roman" w:hAnsi="Times New Roman" w:cs="Times New Roman"/>
                <w:color w:val="2D2D2D"/>
                <w:sz w:val="18"/>
                <w:szCs w:val="18"/>
                <w:lang w:eastAsia="ru-RU"/>
              </w:rPr>
              <w:br/>
              <w:t>Постройка с 1962 по 1976 г.</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Диаметр 2,5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1960 (20000)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1105 (11300)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350 (3600)</w:t>
            </w: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3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1860 (19000)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1050 (10700)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4 мм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1760 (18000)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990 (10100)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Проволока высокопрочная гладкая B-II.</w:t>
            </w:r>
            <w:r w:rsidRPr="00E03806">
              <w:rPr>
                <w:rFonts w:ascii="Times New Roman" w:eastAsia="Times New Roman" w:hAnsi="Times New Roman" w:cs="Times New Roman"/>
                <w:color w:val="2D2D2D"/>
                <w:sz w:val="18"/>
                <w:szCs w:val="18"/>
                <w:lang w:eastAsia="ru-RU"/>
              </w:rPr>
              <w:br/>
              <w:t>Постройка с 1976 по 1986 г.</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Диаметр 3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1860 (19000)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1205 (12300)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390 (4000)</w:t>
            </w: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4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1760 (18000)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1135 (11600)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5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1665 (17000)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1080 (11000)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6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1570 (16000)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1010 (10300)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7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1470 (15000)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950 (9700)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8 мм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1370 (14000)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880 (9000)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Проволока высокопрочная периодического профиля Вр-II.</w:t>
            </w:r>
            <w:r w:rsidRPr="00E03806">
              <w:rPr>
                <w:rFonts w:ascii="Times New Roman" w:eastAsia="Times New Roman" w:hAnsi="Times New Roman" w:cs="Times New Roman"/>
                <w:color w:val="2D2D2D"/>
                <w:sz w:val="18"/>
                <w:szCs w:val="18"/>
                <w:lang w:eastAsia="ru-RU"/>
              </w:rPr>
              <w:br/>
              <w:t>Постройка с 1962 по 1976 г.</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Диаметр 5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1665 (17000)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930 (9500)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350 (3600)</w:t>
            </w: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6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1570 (16000)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880 (9000)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7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1470 (15000)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815 (8300)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8 мм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1370 (14000)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765 (7800)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lastRenderedPageBreak/>
              <w:t>Проволока высокопрочная периодического профиля Вр-II.</w:t>
            </w:r>
            <w:r w:rsidRPr="00E03806">
              <w:rPr>
                <w:rFonts w:ascii="Times New Roman" w:eastAsia="Times New Roman" w:hAnsi="Times New Roman" w:cs="Times New Roman"/>
                <w:color w:val="2D2D2D"/>
                <w:sz w:val="18"/>
                <w:szCs w:val="18"/>
                <w:lang w:eastAsia="ru-RU"/>
              </w:rPr>
              <w:br/>
              <w:t>Постройка с 1976 по 1986 г.</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Диаметр 3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1760 (18000)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1135 (11600)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390 (4000)</w:t>
            </w: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4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1665 (17000)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1080 (11000)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5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1570 (16000)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1010 (10300)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6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1470 (15000)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950 (9700)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7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1370 (14000)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880 (9000)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8 мм</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1275 (13000)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825 (8400)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bl>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В.3 - Минимальные значения временного сопротивления и предела текучести для сталей, выплавлявшихся в СССР в 1931-1980 гг. по действующим в то время ГОСТам</w:t>
      </w:r>
    </w:p>
    <w:tbl>
      <w:tblPr>
        <w:tblW w:w="0" w:type="auto"/>
        <w:tblCellMar>
          <w:left w:w="0" w:type="dxa"/>
          <w:right w:w="0" w:type="dxa"/>
        </w:tblCellMar>
        <w:tblLook w:val="04A0"/>
      </w:tblPr>
      <w:tblGrid>
        <w:gridCol w:w="1966"/>
        <w:gridCol w:w="1881"/>
        <w:gridCol w:w="1890"/>
        <w:gridCol w:w="1849"/>
        <w:gridCol w:w="1769"/>
      </w:tblGrid>
      <w:tr w:rsidR="00E03806" w:rsidRPr="00E03806" w:rsidTr="00E03806">
        <w:trPr>
          <w:trHeight w:val="15"/>
        </w:trPr>
        <w:tc>
          <w:tcPr>
            <w:tcW w:w="221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2402"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2587"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221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221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Марка стали</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Стандарт, технические условия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Толщина проката, мм, или разряд толщин</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Минимальные значения, кгс/см</w:t>
            </w:r>
            <w:r w:rsidRPr="00E03806">
              <w:rPr>
                <w:rFonts w:ascii="Times New Roman" w:eastAsia="Times New Roman" w:hAnsi="Times New Roman" w:cs="Times New Roman"/>
                <w:color w:val="2D2D2D"/>
                <w:sz w:val="18"/>
                <w:szCs w:val="18"/>
                <w:lang w:eastAsia="ru-RU"/>
              </w:rPr>
              <w:pict>
                <v:shape id="_x0000_i1091" type="#_x0000_t75" alt="СП 13-102-2003 Правила обследования несущих строительных конструкций зданий и сооружений" style="width:8.15pt;height:17.55pt"/>
              </w:pict>
            </w:r>
          </w:p>
        </w:tc>
      </w:tr>
      <w:tr w:rsidR="00E03806" w:rsidRPr="00E03806" w:rsidTr="00E0380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временное сопротивление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предел текучести</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Ст0с</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57" w:history="1">
              <w:r w:rsidRPr="00E03806">
                <w:rPr>
                  <w:rFonts w:ascii="Times New Roman" w:eastAsia="Times New Roman" w:hAnsi="Times New Roman" w:cs="Times New Roman"/>
                  <w:color w:val="00466E"/>
                  <w:sz w:val="18"/>
                  <w:u w:val="single"/>
                  <w:lang w:eastAsia="ru-RU"/>
                </w:rPr>
                <w:t>ГОСТ 380-41</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58" w:history="1">
              <w:r w:rsidRPr="00E03806">
                <w:rPr>
                  <w:rFonts w:ascii="Times New Roman" w:eastAsia="Times New Roman" w:hAnsi="Times New Roman" w:cs="Times New Roman"/>
                  <w:color w:val="00466E"/>
                  <w:sz w:val="18"/>
                  <w:u w:val="single"/>
                  <w:lang w:eastAsia="ru-RU"/>
                </w:rPr>
                <w:t>ГОСТ 380-50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1900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СтI</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ОСТ 4125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1900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ОСТ 4125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4300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1900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59" w:history="1">
              <w:r w:rsidRPr="00E03806">
                <w:rPr>
                  <w:rFonts w:ascii="Times New Roman" w:eastAsia="Times New Roman" w:hAnsi="Times New Roman" w:cs="Times New Roman"/>
                  <w:color w:val="00466E"/>
                  <w:sz w:val="18"/>
                  <w:u w:val="single"/>
                  <w:lang w:eastAsia="ru-RU"/>
                </w:rPr>
                <w:t>ГОСТ 380-41</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2100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0" w:history="1">
              <w:r w:rsidRPr="00E03806">
                <w:rPr>
                  <w:rFonts w:ascii="Times New Roman" w:eastAsia="Times New Roman" w:hAnsi="Times New Roman" w:cs="Times New Roman"/>
                  <w:color w:val="00466E"/>
                  <w:sz w:val="18"/>
                  <w:u w:val="single"/>
                  <w:lang w:eastAsia="ru-RU"/>
                </w:rPr>
                <w:t>ГОСТ 380-50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2200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ОСТ 4125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2200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1" w:history="1">
              <w:r w:rsidRPr="00E03806">
                <w:rPr>
                  <w:rFonts w:ascii="Times New Roman" w:eastAsia="Times New Roman" w:hAnsi="Times New Roman" w:cs="Times New Roman"/>
                  <w:color w:val="00466E"/>
                  <w:sz w:val="18"/>
                  <w:u w:val="single"/>
                  <w:lang w:eastAsia="ru-RU"/>
                </w:rPr>
                <w:t>ГОСТ 380-41</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2200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2" w:history="1">
              <w:r w:rsidRPr="00E03806">
                <w:rPr>
                  <w:rFonts w:ascii="Times New Roman" w:eastAsia="Times New Roman" w:hAnsi="Times New Roman" w:cs="Times New Roman"/>
                  <w:color w:val="00466E"/>
                  <w:sz w:val="18"/>
                  <w:u w:val="single"/>
                  <w:lang w:eastAsia="ru-RU"/>
                </w:rPr>
                <w:t>ГОСТ 380-50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3" w:history="1">
              <w:r w:rsidRPr="00E03806">
                <w:rPr>
                  <w:rFonts w:ascii="Times New Roman" w:eastAsia="Times New Roman" w:hAnsi="Times New Roman" w:cs="Times New Roman"/>
                  <w:color w:val="00466E"/>
                  <w:sz w:val="18"/>
                  <w:u w:val="single"/>
                  <w:lang w:eastAsia="ru-RU"/>
                </w:rPr>
                <w:t>ГОСТ 380-57</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2400 (2500)*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4" w:history="1">
              <w:r w:rsidRPr="00E03806">
                <w:rPr>
                  <w:rFonts w:ascii="Times New Roman" w:eastAsia="Times New Roman" w:hAnsi="Times New Roman" w:cs="Times New Roman"/>
                  <w:color w:val="00466E"/>
                  <w:sz w:val="18"/>
                  <w:u w:val="single"/>
                  <w:lang w:eastAsia="ru-RU"/>
                </w:rPr>
                <w:t>ГОСТ 380-60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200 (2400)*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5" w:history="1">
              <w:r w:rsidRPr="00E03806">
                <w:rPr>
                  <w:rFonts w:ascii="Times New Roman" w:eastAsia="Times New Roman" w:hAnsi="Times New Roman" w:cs="Times New Roman"/>
                  <w:color w:val="00466E"/>
                  <w:sz w:val="18"/>
                  <w:u w:val="single"/>
                  <w:lang w:eastAsia="ru-RU"/>
                </w:rPr>
                <w:t>ГОСТ 380-60</w:t>
              </w:r>
            </w:hyperlink>
            <w:r w:rsidRPr="00E03806">
              <w:rPr>
                <w:rFonts w:ascii="Times New Roman" w:eastAsia="Times New Roman" w:hAnsi="Times New Roman" w:cs="Times New Roman"/>
                <w:color w:val="2D2D2D"/>
                <w:sz w:val="18"/>
                <w:szCs w:val="18"/>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2100/2200**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6" w:history="1">
              <w:r w:rsidRPr="00E03806">
                <w:rPr>
                  <w:rFonts w:ascii="Times New Roman" w:eastAsia="Times New Roman" w:hAnsi="Times New Roman" w:cs="Times New Roman"/>
                  <w:color w:val="00466E"/>
                  <w:sz w:val="18"/>
                  <w:u w:val="single"/>
                  <w:lang w:eastAsia="ru-RU"/>
                </w:rPr>
                <w:t>ГОСТ 380-71</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До 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3700/3800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2300/2400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7" w:history="1">
              <w:r w:rsidRPr="00E03806">
                <w:rPr>
                  <w:rFonts w:ascii="Times New Roman" w:eastAsia="Times New Roman" w:hAnsi="Times New Roman" w:cs="Times New Roman"/>
                  <w:color w:val="00466E"/>
                  <w:sz w:val="18"/>
                  <w:u w:val="single"/>
                  <w:lang w:eastAsia="ru-RU"/>
                </w:rPr>
                <w:t>ГОСТ 380-71</w:t>
              </w:r>
            </w:hyperlink>
            <w:r w:rsidRPr="00E03806">
              <w:rPr>
                <w:rFonts w:ascii="Times New Roman" w:eastAsia="Times New Roman" w:hAnsi="Times New Roman" w:cs="Times New Roman"/>
                <w:color w:val="2D2D2D"/>
                <w:sz w:val="18"/>
                <w:szCs w:val="18"/>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21-40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3700/3800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2200/2300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41-100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3700/3800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2100/2200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Св. 100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3700/3800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1900/2000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68" w:history="1">
              <w:r w:rsidRPr="00E03806">
                <w:rPr>
                  <w:rFonts w:ascii="Times New Roman" w:eastAsia="Times New Roman" w:hAnsi="Times New Roman" w:cs="Times New Roman"/>
                  <w:color w:val="00466E"/>
                  <w:sz w:val="18"/>
                  <w:u w:val="single"/>
                  <w:lang w:eastAsia="ru-RU"/>
                </w:rPr>
                <w:t>ОСТ 12535-38</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2300</w:t>
            </w: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Мостовая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6713-53</w:t>
            </w:r>
            <w:r w:rsidRPr="00E03806">
              <w:rPr>
                <w:rFonts w:ascii="Times New Roman" w:eastAsia="Times New Roman" w:hAnsi="Times New Roman" w:cs="Times New Roman"/>
                <w:color w:val="2D2D2D"/>
                <w:sz w:val="18"/>
                <w:szCs w:val="18"/>
                <w:lang w:eastAsia="ru-RU"/>
              </w:rPr>
              <w:pict>
                <v:shape id="_x0000_i1092" type="#_x0000_t75" alt="СП 13-102-2003 Правила обследования несущих строительных конструкций зданий и сооружений" style="width:8.15pt;height:18.15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2400</w:t>
            </w:r>
          </w:p>
        </w:tc>
      </w:tr>
      <w:tr w:rsidR="00E03806" w:rsidRPr="00E03806" w:rsidTr="00E03806">
        <w:tc>
          <w:tcPr>
            <w:tcW w:w="11642"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________________</w:t>
            </w:r>
          </w:p>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093" type="#_x0000_t75" alt="СП 13-102-2003 Правила обследования несущих строительных конструкций зданий и сооружений" style="width:8.15pt;height:18.15pt"/>
              </w:pic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На территории Российской Федерации действует</w:t>
            </w:r>
            <w:r w:rsidRPr="00E03806">
              <w:rPr>
                <w:rFonts w:ascii="Times New Roman" w:eastAsia="Times New Roman" w:hAnsi="Times New Roman" w:cs="Times New Roman"/>
                <w:color w:val="2D2D2D"/>
                <w:sz w:val="18"/>
                <w:lang w:eastAsia="ru-RU"/>
              </w:rPr>
              <w:t> </w:t>
            </w:r>
            <w:hyperlink r:id="rId169" w:history="1">
              <w:r w:rsidRPr="00E03806">
                <w:rPr>
                  <w:rFonts w:ascii="Times New Roman" w:eastAsia="Times New Roman" w:hAnsi="Times New Roman" w:cs="Times New Roman"/>
                  <w:color w:val="00466E"/>
                  <w:sz w:val="18"/>
                  <w:u w:val="single"/>
                  <w:lang w:eastAsia="ru-RU"/>
                </w:rPr>
                <w:t>ГОСТ 6713-91</w:t>
              </w:r>
            </w:hyperlink>
            <w:r w:rsidRPr="00E03806">
              <w:rPr>
                <w:rFonts w:ascii="Times New Roman" w:eastAsia="Times New Roman" w:hAnsi="Times New Roman" w:cs="Times New Roman"/>
                <w:color w:val="2D2D2D"/>
                <w:sz w:val="18"/>
                <w:szCs w:val="18"/>
                <w:lang w:eastAsia="ru-RU"/>
              </w:rPr>
              <w:t>, здесь и далее по тексту. - Примечание изготовителя базы данных.</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Мостовая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6713-53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ОСТ 4125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70" w:history="1">
              <w:r w:rsidRPr="00E03806">
                <w:rPr>
                  <w:rFonts w:ascii="Times New Roman" w:eastAsia="Times New Roman" w:hAnsi="Times New Roman" w:cs="Times New Roman"/>
                  <w:color w:val="00466E"/>
                  <w:sz w:val="18"/>
                  <w:u w:val="single"/>
                  <w:lang w:eastAsia="ru-RU"/>
                </w:rPr>
                <w:t>ГОСТ 380-50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2600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71" w:history="1">
              <w:r w:rsidRPr="00E03806">
                <w:rPr>
                  <w:rFonts w:ascii="Times New Roman" w:eastAsia="Times New Roman" w:hAnsi="Times New Roman" w:cs="Times New Roman"/>
                  <w:color w:val="00466E"/>
                  <w:sz w:val="18"/>
                  <w:u w:val="single"/>
                  <w:lang w:eastAsia="ru-RU"/>
                </w:rPr>
                <w:t>ГОСТ 380-60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2600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72" w:history="1">
              <w:r w:rsidRPr="00E03806">
                <w:rPr>
                  <w:rFonts w:ascii="Times New Roman" w:eastAsia="Times New Roman" w:hAnsi="Times New Roman" w:cs="Times New Roman"/>
                  <w:color w:val="00466E"/>
                  <w:sz w:val="18"/>
                  <w:u w:val="single"/>
                  <w:lang w:eastAsia="ru-RU"/>
                </w:rPr>
                <w:t>ГОСТ 380-60</w:t>
              </w:r>
            </w:hyperlink>
            <w:r w:rsidRPr="00E03806">
              <w:rPr>
                <w:rFonts w:ascii="Times New Roman" w:eastAsia="Times New Roman" w:hAnsi="Times New Roman" w:cs="Times New Roman"/>
                <w:color w:val="2D2D2D"/>
                <w:sz w:val="18"/>
                <w:szCs w:val="18"/>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2400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Ст5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ОСТ 4125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2300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73" w:history="1">
              <w:r w:rsidRPr="00E03806">
                <w:rPr>
                  <w:rFonts w:ascii="Times New Roman" w:eastAsia="Times New Roman" w:hAnsi="Times New Roman" w:cs="Times New Roman"/>
                  <w:color w:val="00466E"/>
                  <w:sz w:val="18"/>
                  <w:u w:val="single"/>
                  <w:lang w:eastAsia="ru-RU"/>
                </w:rPr>
                <w:t>ГОСТ 380-50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2800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74" w:history="1">
              <w:r w:rsidRPr="00E03806">
                <w:rPr>
                  <w:rFonts w:ascii="Times New Roman" w:eastAsia="Times New Roman" w:hAnsi="Times New Roman" w:cs="Times New Roman"/>
                  <w:color w:val="00466E"/>
                  <w:sz w:val="18"/>
                  <w:u w:val="single"/>
                  <w:lang w:eastAsia="ru-RU"/>
                </w:rPr>
                <w:t>ГОСТ 380-60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2800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75" w:history="1">
              <w:r w:rsidRPr="00E03806">
                <w:rPr>
                  <w:rFonts w:ascii="Times New Roman" w:eastAsia="Times New Roman" w:hAnsi="Times New Roman" w:cs="Times New Roman"/>
                  <w:color w:val="00466E"/>
                  <w:sz w:val="18"/>
                  <w:u w:val="single"/>
                  <w:lang w:eastAsia="ru-RU"/>
                </w:rPr>
                <w:t>ГОСТ 380-60</w:t>
              </w:r>
            </w:hyperlink>
            <w:r w:rsidRPr="00E03806">
              <w:rPr>
                <w:rFonts w:ascii="Times New Roman" w:eastAsia="Times New Roman" w:hAnsi="Times New Roman" w:cs="Times New Roman"/>
                <w:color w:val="2D2D2D"/>
                <w:sz w:val="18"/>
                <w:szCs w:val="18"/>
                <w:lang w:eastAsia="ru-RU"/>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2700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Разр.3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2600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СХЛ-2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ТУ НКЧМ-303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3300</w:t>
            </w: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НЛ1</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5058-49</w:t>
            </w:r>
            <w:r w:rsidRPr="00E03806">
              <w:rPr>
                <w:rFonts w:ascii="Times New Roman" w:eastAsia="Times New Roman" w:hAnsi="Times New Roman" w:cs="Times New Roman"/>
                <w:color w:val="2D2D2D"/>
                <w:sz w:val="18"/>
                <w:szCs w:val="18"/>
                <w:lang w:eastAsia="ru-RU"/>
              </w:rPr>
              <w:pict>
                <v:shape id="_x0000_i1094" type="#_x0000_t75" alt="СП 13-102-2003 Правила обследования несущих строительных конструкций зданий и сооружений" style="width:8.15pt;height:18.15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4200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3000</w:t>
            </w:r>
          </w:p>
        </w:tc>
      </w:tr>
      <w:tr w:rsidR="00E03806" w:rsidRPr="00E03806" w:rsidTr="00E03806">
        <w:tc>
          <w:tcPr>
            <w:tcW w:w="11642"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________________</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pict>
                <v:shape id="_x0000_i1095" type="#_x0000_t75" alt="СП 13-102-2003 Правила обследования несущих строительных конструкций зданий и сооружений" style="width:8.15pt;height:18.15pt"/>
              </w:pic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На территории Российской Федерации документ не действует. Действуют</w:t>
            </w:r>
            <w:r w:rsidRPr="00E03806">
              <w:rPr>
                <w:rFonts w:ascii="Times New Roman" w:eastAsia="Times New Roman" w:hAnsi="Times New Roman" w:cs="Times New Roman"/>
                <w:color w:val="2D2D2D"/>
                <w:sz w:val="18"/>
                <w:lang w:eastAsia="ru-RU"/>
              </w:rPr>
              <w:t> </w:t>
            </w:r>
            <w:hyperlink r:id="rId176" w:history="1">
              <w:r w:rsidRPr="00E03806">
                <w:rPr>
                  <w:rFonts w:ascii="Times New Roman" w:eastAsia="Times New Roman" w:hAnsi="Times New Roman" w:cs="Times New Roman"/>
                  <w:color w:val="00466E"/>
                  <w:sz w:val="18"/>
                  <w:u w:val="single"/>
                  <w:lang w:eastAsia="ru-RU"/>
                </w:rPr>
                <w:t>ГОСТ 19281-89</w:t>
              </w:r>
            </w:hyperlink>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и</w:t>
            </w:r>
            <w:r w:rsidRPr="00E03806">
              <w:rPr>
                <w:rFonts w:ascii="Times New Roman" w:eastAsia="Times New Roman" w:hAnsi="Times New Roman" w:cs="Times New Roman"/>
                <w:color w:val="2D2D2D"/>
                <w:sz w:val="18"/>
                <w:lang w:eastAsia="ru-RU"/>
              </w:rPr>
              <w:t> </w:t>
            </w:r>
            <w:hyperlink r:id="rId177" w:history="1">
              <w:r w:rsidRPr="00E03806">
                <w:rPr>
                  <w:rFonts w:ascii="Times New Roman" w:eastAsia="Times New Roman" w:hAnsi="Times New Roman" w:cs="Times New Roman"/>
                  <w:color w:val="00466E"/>
                  <w:sz w:val="18"/>
                  <w:u w:val="single"/>
                  <w:lang w:eastAsia="ru-RU"/>
                </w:rPr>
                <w:t>ГОСТ 5781-82</w:t>
              </w:r>
            </w:hyperlink>
            <w:r w:rsidRPr="00E03806">
              <w:rPr>
                <w:rFonts w:ascii="Times New Roman" w:eastAsia="Times New Roman" w:hAnsi="Times New Roman" w:cs="Times New Roman"/>
                <w:color w:val="2D2D2D"/>
                <w:sz w:val="18"/>
                <w:szCs w:val="18"/>
                <w:lang w:eastAsia="ru-RU"/>
              </w:rPr>
              <w:t>, здесь и далее по тексту. - Примечание изготовителя базы данных.</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lastRenderedPageBreak/>
              <w:t>НЛ-2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5058-49</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3400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МСтТ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78" w:history="1">
              <w:r w:rsidRPr="00E03806">
                <w:rPr>
                  <w:rFonts w:ascii="Times New Roman" w:eastAsia="Times New Roman" w:hAnsi="Times New Roman" w:cs="Times New Roman"/>
                  <w:color w:val="00466E"/>
                  <w:sz w:val="18"/>
                  <w:u w:val="single"/>
                  <w:lang w:eastAsia="ru-RU"/>
                </w:rPr>
                <w:t>ГОСТ 9458-60</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М12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ЧМТУ ЦНИИЧМ 54-58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21-32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4600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3300</w:t>
            </w: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09Г2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5058-87</w:t>
            </w:r>
            <w:r w:rsidRPr="00E03806">
              <w:rPr>
                <w:rFonts w:ascii="Times New Roman" w:eastAsia="Times New Roman" w:hAnsi="Times New Roman" w:cs="Times New Roman"/>
                <w:color w:val="2D2D2D"/>
                <w:sz w:val="18"/>
                <w:szCs w:val="18"/>
                <w:lang w:eastAsia="ru-RU"/>
              </w:rPr>
              <w:pict>
                <v:shape id="_x0000_i1096" type="#_x0000_t75" alt="СП 13-102-2003 Правила обследования несущих строительных конструкций зданий и сооружений" style="width:8.15pt;height:18.15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4-10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4600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3100</w:t>
            </w:r>
          </w:p>
        </w:tc>
      </w:tr>
      <w:tr w:rsidR="00E03806" w:rsidRPr="00E03806" w:rsidTr="00E03806">
        <w:tc>
          <w:tcPr>
            <w:tcW w:w="11642"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________________</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pict>
                <v:shape id="_x0000_i1097" type="#_x0000_t75" alt="СП 13-102-2003 Правила обследования несущих строительных конструкций зданий и сооружений" style="width:8.15pt;height:18.15pt"/>
              </w:pic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На территории Российской Федерации документ не действует. Действуют</w:t>
            </w:r>
            <w:r w:rsidRPr="00E03806">
              <w:rPr>
                <w:rFonts w:ascii="Times New Roman" w:eastAsia="Times New Roman" w:hAnsi="Times New Roman" w:cs="Times New Roman"/>
                <w:color w:val="2D2D2D"/>
                <w:sz w:val="18"/>
                <w:lang w:eastAsia="ru-RU"/>
              </w:rPr>
              <w:t> </w:t>
            </w:r>
            <w:hyperlink r:id="rId179" w:history="1">
              <w:r w:rsidRPr="00E03806">
                <w:rPr>
                  <w:rFonts w:ascii="Times New Roman" w:eastAsia="Times New Roman" w:hAnsi="Times New Roman" w:cs="Times New Roman"/>
                  <w:color w:val="00466E"/>
                  <w:sz w:val="18"/>
                  <w:u w:val="single"/>
                  <w:lang w:eastAsia="ru-RU"/>
                </w:rPr>
                <w:t>ГОСТ 19281-89</w:t>
              </w:r>
            </w:hyperlink>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и</w:t>
            </w:r>
            <w:r w:rsidRPr="00E03806">
              <w:rPr>
                <w:rFonts w:ascii="Times New Roman" w:eastAsia="Times New Roman" w:hAnsi="Times New Roman" w:cs="Times New Roman"/>
                <w:color w:val="2D2D2D"/>
                <w:sz w:val="18"/>
                <w:lang w:eastAsia="ru-RU"/>
              </w:rPr>
              <w:t> </w:t>
            </w:r>
            <w:hyperlink r:id="rId180" w:history="1">
              <w:r w:rsidRPr="00E03806">
                <w:rPr>
                  <w:rFonts w:ascii="Times New Roman" w:eastAsia="Times New Roman" w:hAnsi="Times New Roman" w:cs="Times New Roman"/>
                  <w:color w:val="00466E"/>
                  <w:sz w:val="18"/>
                  <w:u w:val="single"/>
                  <w:lang w:eastAsia="ru-RU"/>
                </w:rPr>
                <w:t>ГОСТ 5781-82</w:t>
              </w:r>
            </w:hyperlink>
            <w:r w:rsidRPr="00E03806">
              <w:rPr>
                <w:rFonts w:ascii="Times New Roman" w:eastAsia="Times New Roman" w:hAnsi="Times New Roman" w:cs="Times New Roman"/>
                <w:color w:val="2D2D2D"/>
                <w:sz w:val="18"/>
                <w:szCs w:val="18"/>
                <w:lang w:eastAsia="ru-RU"/>
              </w:rPr>
              <w:t>, здесь и далее по тексту. - Примечание изготовителя базы данных.</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09Г2Д</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11-24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4500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3000</w:t>
            </w: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19281-73</w:t>
            </w:r>
            <w:r w:rsidRPr="00E03806">
              <w:rPr>
                <w:rFonts w:ascii="Times New Roman" w:eastAsia="Times New Roman" w:hAnsi="Times New Roman" w:cs="Times New Roman"/>
                <w:color w:val="2D2D2D"/>
                <w:sz w:val="18"/>
                <w:szCs w:val="18"/>
                <w:lang w:eastAsia="ru-RU"/>
              </w:rPr>
              <w:pict>
                <v:shape id="_x0000_i1098" type="#_x0000_t75" alt="СП 13-102-2003 Правила обследования несущих строительных конструкций зданий и сооружений" style="width:8.15pt;height:18.15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4-20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4500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3100</w:t>
            </w:r>
          </w:p>
        </w:tc>
      </w:tr>
      <w:tr w:rsidR="00E03806" w:rsidRPr="00E03806" w:rsidTr="00E03806">
        <w:tc>
          <w:tcPr>
            <w:tcW w:w="11642"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________________</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pict>
                <v:shape id="_x0000_i1099" type="#_x0000_t75" alt="СП 13-102-2003 Правила обследования несущих строительных конструкций зданий и сооружений" style="width:8.15pt;height:18.15pt"/>
              </w:pic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На территории Российской Федерации документ не действует. Действует</w:t>
            </w:r>
            <w:r w:rsidRPr="00E03806">
              <w:rPr>
                <w:rFonts w:ascii="Times New Roman" w:eastAsia="Times New Roman" w:hAnsi="Times New Roman" w:cs="Times New Roman"/>
                <w:color w:val="2D2D2D"/>
                <w:sz w:val="18"/>
                <w:lang w:eastAsia="ru-RU"/>
              </w:rPr>
              <w:t> </w:t>
            </w:r>
            <w:hyperlink r:id="rId181" w:history="1">
              <w:r w:rsidRPr="00E03806">
                <w:rPr>
                  <w:rFonts w:ascii="Times New Roman" w:eastAsia="Times New Roman" w:hAnsi="Times New Roman" w:cs="Times New Roman"/>
                  <w:color w:val="00466E"/>
                  <w:sz w:val="18"/>
                  <w:u w:val="single"/>
                  <w:lang w:eastAsia="ru-RU"/>
                </w:rPr>
                <w:t>ГОСТ 19281-89</w:t>
              </w:r>
            </w:hyperlink>
            <w:r w:rsidRPr="00E03806">
              <w:rPr>
                <w:rFonts w:ascii="Times New Roman" w:eastAsia="Times New Roman" w:hAnsi="Times New Roman" w:cs="Times New Roman"/>
                <w:color w:val="2D2D2D"/>
                <w:sz w:val="18"/>
                <w:szCs w:val="18"/>
                <w:lang w:eastAsia="ru-RU"/>
              </w:rPr>
              <w:t>, здесь и далее по тексту.</w: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 Примечание изготовителя базы данных.</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19281-73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21-32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4500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3000</w:t>
            </w: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09Г2С</w:t>
            </w:r>
            <w:r w:rsidRPr="00E03806">
              <w:rPr>
                <w:rFonts w:ascii="Times New Roman" w:eastAsia="Times New Roman" w:hAnsi="Times New Roman" w:cs="Times New Roman"/>
                <w:color w:val="2D2D2D"/>
                <w:sz w:val="18"/>
                <w:lang w:eastAsia="ru-RU"/>
              </w:rPr>
              <w:t> </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82"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4-9</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09Г2СД</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19281-73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83" w:history="1">
              <w:r w:rsidRPr="00E03806">
                <w:rPr>
                  <w:rFonts w:ascii="Times New Roman" w:eastAsia="Times New Roman" w:hAnsi="Times New Roman" w:cs="Times New Roman"/>
                  <w:color w:val="00466E"/>
                  <w:sz w:val="18"/>
                  <w:u w:val="single"/>
                  <w:lang w:eastAsia="ru-RU"/>
                </w:rPr>
                <w:t>ГОСТ 19282-73</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21-32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4700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3100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4600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2900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09Г2С термоупрочненная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84"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4000</w:t>
            </w: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10Г2С</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ЧМТУ ЦНИИЧМ 246-61</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4-10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5200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3600</w:t>
            </w:r>
          </w:p>
        </w:tc>
      </w:tr>
      <w:tr w:rsidR="00E03806" w:rsidRPr="00E03806" w:rsidTr="00E0380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11-32</w:t>
            </w:r>
            <w:r w:rsidRPr="00E03806">
              <w:rPr>
                <w:rFonts w:ascii="Times New Roman" w:eastAsia="Times New Roman" w:hAnsi="Times New Roman" w:cs="Times New Roman"/>
                <w:color w:val="2D2D2D"/>
                <w:sz w:val="18"/>
                <w:lang w:eastAsia="ru-RU"/>
              </w:rP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85"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3400</w:t>
            </w: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10Г2СД</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5058-57</w:t>
            </w:r>
            <w:r w:rsidRPr="00E03806">
              <w:rPr>
                <w:rFonts w:ascii="Times New Roman" w:eastAsia="Times New Roman" w:hAnsi="Times New Roman" w:cs="Times New Roman"/>
                <w:color w:val="2D2D2D"/>
                <w:sz w:val="18"/>
                <w:szCs w:val="18"/>
                <w:lang w:eastAsia="ru-RU"/>
              </w:rPr>
              <w:pict>
                <v:shape id="_x0000_i1100" type="#_x0000_t75" alt="СП 13-102-2003 Правила обследования несущих строительных конструкций зданий и сооружений" style="width:8.15pt;height:18.15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4-32</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3500</w:t>
            </w:r>
          </w:p>
        </w:tc>
      </w:tr>
      <w:tr w:rsidR="00E03806" w:rsidRPr="00E03806" w:rsidTr="00E03806">
        <w:tc>
          <w:tcPr>
            <w:tcW w:w="11642"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________________</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pict>
                <v:shape id="_x0000_i1101" type="#_x0000_t75" alt="СП 13-102-2003 Правила обследования несущих строительных конструкций зданий и сооружений" style="width:8.15pt;height:18.15pt"/>
              </w:pic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На территории Российской Федерации документ не действует. Действуют</w:t>
            </w:r>
            <w:r w:rsidRPr="00E03806">
              <w:rPr>
                <w:rFonts w:ascii="Times New Roman" w:eastAsia="Times New Roman" w:hAnsi="Times New Roman" w:cs="Times New Roman"/>
                <w:color w:val="2D2D2D"/>
                <w:sz w:val="18"/>
                <w:lang w:eastAsia="ru-RU"/>
              </w:rPr>
              <w:t> </w:t>
            </w:r>
            <w:hyperlink r:id="rId186" w:history="1">
              <w:r w:rsidRPr="00E03806">
                <w:rPr>
                  <w:rFonts w:ascii="Times New Roman" w:eastAsia="Times New Roman" w:hAnsi="Times New Roman" w:cs="Times New Roman"/>
                  <w:color w:val="00466E"/>
                  <w:sz w:val="18"/>
                  <w:u w:val="single"/>
                  <w:lang w:eastAsia="ru-RU"/>
                </w:rPr>
                <w:t>ГОСТ 19281-89</w:t>
              </w:r>
            </w:hyperlink>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и</w:t>
            </w:r>
            <w:r w:rsidRPr="00E03806">
              <w:rPr>
                <w:rFonts w:ascii="Times New Roman" w:eastAsia="Times New Roman" w:hAnsi="Times New Roman" w:cs="Times New Roman"/>
                <w:color w:val="2D2D2D"/>
                <w:sz w:val="18"/>
                <w:lang w:eastAsia="ru-RU"/>
              </w:rPr>
              <w:t> </w:t>
            </w:r>
            <w:hyperlink r:id="rId187" w:history="1">
              <w:r w:rsidRPr="00E03806">
                <w:rPr>
                  <w:rFonts w:ascii="Times New Roman" w:eastAsia="Times New Roman" w:hAnsi="Times New Roman" w:cs="Times New Roman"/>
                  <w:color w:val="00466E"/>
                  <w:sz w:val="18"/>
                  <w:u w:val="single"/>
                  <w:lang w:eastAsia="ru-RU"/>
                </w:rPr>
                <w:t>ГОСТ 5781-82</w:t>
              </w:r>
            </w:hyperlink>
            <w:r w:rsidRPr="00E03806">
              <w:rPr>
                <w:rFonts w:ascii="Times New Roman" w:eastAsia="Times New Roman" w:hAnsi="Times New Roman" w:cs="Times New Roman"/>
                <w:color w:val="2D2D2D"/>
                <w:sz w:val="18"/>
                <w:szCs w:val="18"/>
                <w:lang w:eastAsia="ru-RU"/>
              </w:rPr>
              <w:t>, здесь и далее по тексту. - Примечание изготовителя базы данных.</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10Г2С1 термоупрочненная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88"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10Г2С1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89"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3600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10Г2С1Д</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4800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3400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19281-73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3500</w:t>
            </w: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90" w:history="1">
              <w:r w:rsidRPr="00E03806">
                <w:rPr>
                  <w:rFonts w:ascii="Times New Roman" w:eastAsia="Times New Roman" w:hAnsi="Times New Roman" w:cs="Times New Roman"/>
                  <w:color w:val="00466E"/>
                  <w:sz w:val="18"/>
                  <w:u w:val="single"/>
                  <w:lang w:eastAsia="ru-RU"/>
                </w:rPr>
                <w:t>ГОСТ 19282-73</w:t>
              </w:r>
            </w:hyperlink>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19-32</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4800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4600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14Г2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91"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4700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3400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19281-73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92" w:history="1">
              <w:r w:rsidRPr="00E03806">
                <w:rPr>
                  <w:rFonts w:ascii="Times New Roman" w:eastAsia="Times New Roman" w:hAnsi="Times New Roman" w:cs="Times New Roman"/>
                  <w:color w:val="00466E"/>
                  <w:sz w:val="18"/>
                  <w:u w:val="single"/>
                  <w:lang w:eastAsia="ru-RU"/>
                </w:rPr>
                <w:t>ГОСТ 19282-73</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4600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14Г2 термоупрочненная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93"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15ХСНД</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5058-57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(СХЛ-1, НЛ-2)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5058-55</w:t>
            </w:r>
            <w:r w:rsidRPr="00E03806">
              <w:rPr>
                <w:rFonts w:ascii="Times New Roman" w:eastAsia="Times New Roman" w:hAnsi="Times New Roman" w:cs="Times New Roman"/>
                <w:color w:val="2D2D2D"/>
                <w:sz w:val="18"/>
                <w:szCs w:val="18"/>
                <w:lang w:eastAsia="ru-RU"/>
              </w:rPr>
              <w:pict>
                <v:shape id="_x0000_i1102" type="#_x0000_t75" alt="СП 13-102-2003 Правила обследования несущих строительных конструкций зданий и сооружений" style="width:8.15pt;height:18.15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11642"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________________</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pict>
                <v:shape id="_x0000_i1103" type="#_x0000_t75" alt="СП 13-102-2003 Правила обследования несущих строительных конструкций зданий и сооружений" style="width:8.15pt;height:18.15pt"/>
              </w:pict>
            </w:r>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На территории Российской Федерации документ не действует. Действуют</w:t>
            </w:r>
            <w:r w:rsidRPr="00E03806">
              <w:rPr>
                <w:rFonts w:ascii="Times New Roman" w:eastAsia="Times New Roman" w:hAnsi="Times New Roman" w:cs="Times New Roman"/>
                <w:color w:val="2D2D2D"/>
                <w:sz w:val="18"/>
                <w:lang w:eastAsia="ru-RU"/>
              </w:rPr>
              <w:t> </w:t>
            </w:r>
            <w:hyperlink r:id="rId194" w:history="1">
              <w:r w:rsidRPr="00E03806">
                <w:rPr>
                  <w:rFonts w:ascii="Times New Roman" w:eastAsia="Times New Roman" w:hAnsi="Times New Roman" w:cs="Times New Roman"/>
                  <w:color w:val="00466E"/>
                  <w:sz w:val="18"/>
                  <w:u w:val="single"/>
                  <w:lang w:eastAsia="ru-RU"/>
                </w:rPr>
                <w:t>ГОСТ 19281-89</w:t>
              </w:r>
            </w:hyperlink>
            <w:r w:rsidRPr="00E03806">
              <w:rPr>
                <w:rFonts w:ascii="Times New Roman" w:eastAsia="Times New Roman" w:hAnsi="Times New Roman" w:cs="Times New Roman"/>
                <w:color w:val="2D2D2D"/>
                <w:sz w:val="18"/>
                <w:lang w:eastAsia="ru-RU"/>
              </w:rPr>
              <w:t> </w:t>
            </w:r>
            <w:r w:rsidRPr="00E03806">
              <w:rPr>
                <w:rFonts w:ascii="Times New Roman" w:eastAsia="Times New Roman" w:hAnsi="Times New Roman" w:cs="Times New Roman"/>
                <w:color w:val="2D2D2D"/>
                <w:sz w:val="18"/>
                <w:szCs w:val="18"/>
                <w:lang w:eastAsia="ru-RU"/>
              </w:rPr>
              <w:t>и</w:t>
            </w:r>
            <w:r w:rsidRPr="00E03806">
              <w:rPr>
                <w:rFonts w:ascii="Times New Roman" w:eastAsia="Times New Roman" w:hAnsi="Times New Roman" w:cs="Times New Roman"/>
                <w:color w:val="2D2D2D"/>
                <w:sz w:val="18"/>
                <w:lang w:eastAsia="ru-RU"/>
              </w:rPr>
              <w:t> </w:t>
            </w:r>
            <w:hyperlink r:id="rId195" w:history="1">
              <w:r w:rsidRPr="00E03806">
                <w:rPr>
                  <w:rFonts w:ascii="Times New Roman" w:eastAsia="Times New Roman" w:hAnsi="Times New Roman" w:cs="Times New Roman"/>
                  <w:color w:val="00466E"/>
                  <w:sz w:val="18"/>
                  <w:u w:val="single"/>
                  <w:lang w:eastAsia="ru-RU"/>
                </w:rPr>
                <w:t>ГОСТ 5781-82</w:t>
              </w:r>
            </w:hyperlink>
            <w:r w:rsidRPr="00E03806">
              <w:rPr>
                <w:rFonts w:ascii="Times New Roman" w:eastAsia="Times New Roman" w:hAnsi="Times New Roman" w:cs="Times New Roman"/>
                <w:color w:val="2D2D2D"/>
                <w:sz w:val="18"/>
                <w:szCs w:val="18"/>
                <w:lang w:eastAsia="ru-RU"/>
              </w:rPr>
              <w:t>, здесь и далее по тексту. - Примечание изготовителя базы данных.</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19281-73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96" w:history="1">
              <w:r w:rsidRPr="00E03806">
                <w:rPr>
                  <w:rFonts w:ascii="Times New Roman" w:eastAsia="Times New Roman" w:hAnsi="Times New Roman" w:cs="Times New Roman"/>
                  <w:color w:val="00466E"/>
                  <w:sz w:val="18"/>
                  <w:u w:val="single"/>
                  <w:lang w:eastAsia="ru-RU"/>
                </w:rPr>
                <w:t>ГОСТ 19282-73</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10ХСНД</w:t>
            </w:r>
            <w:r w:rsidRPr="00E03806">
              <w:rPr>
                <w:rFonts w:ascii="Times New Roman" w:eastAsia="Times New Roman" w:hAnsi="Times New Roman" w:cs="Times New Roman"/>
                <w:color w:val="2D2D2D"/>
                <w:sz w:val="18"/>
                <w:szCs w:val="18"/>
                <w:lang w:eastAsia="ru-RU"/>
              </w:rPr>
              <w:br/>
              <w:t>(СХЛ-4)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5058-57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5100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3700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97"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5400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19281-73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ГОСТ 19281-73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5200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4000</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 ХСНД термоупрочненная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hyperlink r:id="rId198" w:history="1">
              <w:r w:rsidRPr="00E03806">
                <w:rPr>
                  <w:rFonts w:ascii="Times New Roman" w:eastAsia="Times New Roman" w:hAnsi="Times New Roman" w:cs="Times New Roman"/>
                  <w:color w:val="00466E"/>
                  <w:sz w:val="18"/>
                  <w:u w:val="single"/>
                  <w:lang w:eastAsia="ru-RU"/>
                </w:rPr>
                <w:t>ГОСТ 5058-65</w:t>
              </w:r>
            </w:hyperlink>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5000</w:t>
            </w:r>
          </w:p>
        </w:tc>
      </w:tr>
      <w:tr w:rsidR="00E03806" w:rsidRPr="00E03806" w:rsidTr="00E03806">
        <w:tc>
          <w:tcPr>
            <w:tcW w:w="1164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 В скобках даны возможные повышенные значения механических характеристик при поставке проката с дополнительной гарантией по пределу текучести.</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 Механические характеристики для кипящих сталей (слева от черты) и для спокойных и полуспокойных (справа от черты).</w:t>
            </w:r>
          </w:p>
        </w:tc>
      </w:tr>
    </w:tbl>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В.4 - Примерный химический состав отливок из серого чугуна</w:t>
      </w:r>
    </w:p>
    <w:tbl>
      <w:tblPr>
        <w:tblW w:w="0" w:type="auto"/>
        <w:tblCellMar>
          <w:left w:w="0" w:type="dxa"/>
          <w:right w:w="0" w:type="dxa"/>
        </w:tblCellMar>
        <w:tblLook w:val="04A0"/>
      </w:tblPr>
      <w:tblGrid>
        <w:gridCol w:w="1503"/>
        <w:gridCol w:w="1186"/>
        <w:gridCol w:w="1062"/>
        <w:gridCol w:w="1224"/>
        <w:gridCol w:w="1194"/>
        <w:gridCol w:w="1062"/>
        <w:gridCol w:w="1195"/>
        <w:gridCol w:w="929"/>
      </w:tblGrid>
      <w:tr w:rsidR="00E03806" w:rsidRPr="00E03806" w:rsidTr="00E03806">
        <w:trPr>
          <w:trHeight w:val="15"/>
        </w:trPr>
        <w:tc>
          <w:tcPr>
            <w:tcW w:w="184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47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294"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47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47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294"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47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109"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Чугун</w:t>
            </w:r>
          </w:p>
        </w:tc>
        <w:tc>
          <w:tcPr>
            <w:tcW w:w="9610"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Примерный химический состав, %</w:t>
            </w:r>
          </w:p>
        </w:tc>
      </w:tr>
      <w:tr w:rsidR="00E03806" w:rsidRPr="00E03806" w:rsidTr="00E0380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04" type="#_x0000_t75" alt="СП 13-102-2003 Правила обследования несущих строительных конструкций зданий и сооружений" style="width:11.9pt;height:14.4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05" type="#_x0000_t75" alt="СП 13-102-2003 Правила обследования несущих строительных конструкций зданий и сооружений" style="width:12.5pt;height:14.4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06" type="#_x0000_t75" alt="СП 13-102-2003 Правила обследования несущих строительных конструкций зданий и сооружений" style="width:20.6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07" type="#_x0000_t75" alt="СП 13-102-2003 Правила обследования несущих строительных конструкций зданий и сооружений" style="width:1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08" type="#_x0000_t75" alt="СП 13-102-2003 Правила обследования несущих строительных конструкций зданий и сооружений" style="width:10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09" type="#_x0000_t75" alt="СП 13-102-2003 Правила обследования несущих строительных конструкций зданий и сооружений" style="width:15.65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10" type="#_x0000_t75" alt="СП 13-102-2003 Правила обследования несущих строительных конструкций зданий и сооружений" style="width:15.65pt;height:14.4pt"/>
              </w:pict>
            </w:r>
          </w:p>
        </w:tc>
      </w:tr>
      <w:tr w:rsidR="00E03806" w:rsidRPr="00E03806" w:rsidTr="00E03806">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535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Не более</w:t>
            </w:r>
          </w:p>
        </w:tc>
      </w:tr>
      <w:tr w:rsidR="00E03806" w:rsidRPr="00E03806" w:rsidTr="00E03806">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1,8-2,4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0,6-1,0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12-28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3,3-3,6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2,2-2,5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0,6-1,0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15-32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3,2-3,5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0,7-1,1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18-36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3,1-3,4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0,8-1,2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21-40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3,0-3,3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0,8-1,2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24-44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2,9-3,2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0,8-1,2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28-48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2,8-3,1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0,8-1,2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32-52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2,7-3,0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0,8-1,2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36-56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2,6-2,9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0,8-1,2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40-60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2,5-2,8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1,1-1,3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1,3-1,8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0,8-1,2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44-64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0,2-0,4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0,5</w:t>
            </w:r>
          </w:p>
        </w:tc>
      </w:tr>
      <w:tr w:rsidR="00E03806" w:rsidRPr="00E03806" w:rsidTr="00E03806">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0,3</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bl>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_____________</w:t>
      </w:r>
      <w:r w:rsidRPr="00E03806">
        <w:rPr>
          <w:rFonts w:ascii="Arial" w:eastAsia="Times New Roman" w:hAnsi="Arial" w:cs="Arial"/>
          <w:color w:val="2D2D2D"/>
          <w:spacing w:val="1"/>
          <w:sz w:val="18"/>
          <w:szCs w:val="18"/>
          <w:lang w:eastAsia="ru-RU"/>
        </w:rPr>
        <w:br/>
        <w:t>* Соответствует оригиналу. - Примечание изготовителя базы данных.</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В.5 - Расчетные сопротивления</w:t>
      </w:r>
      <w:r w:rsidRPr="00E03806">
        <w:rPr>
          <w:rFonts w:ascii="Arial" w:eastAsia="Times New Roman" w:hAnsi="Arial" w:cs="Arial"/>
          <w:color w:val="2D2D2D"/>
          <w:spacing w:val="1"/>
          <w:sz w:val="18"/>
          <w:lang w:eastAsia="ru-RU"/>
        </w:rPr>
        <w:t> </w:t>
      </w:r>
      <w:r w:rsidRPr="00E03806">
        <w:rPr>
          <w:rFonts w:ascii="Arial" w:eastAsia="Times New Roman" w:hAnsi="Arial" w:cs="Arial"/>
          <w:color w:val="2D2D2D"/>
          <w:spacing w:val="1"/>
          <w:sz w:val="18"/>
          <w:szCs w:val="18"/>
          <w:lang w:eastAsia="ru-RU"/>
        </w:rPr>
        <w:pict>
          <v:shape id="_x0000_i1111" type="#_x0000_t75" alt="СП 13-102-2003 Правила обследования несущих строительных конструкций зданий и сооружений" style="width:11.9pt;height:12.5pt"/>
        </w:pict>
      </w:r>
      <w:r w:rsidRPr="00E03806">
        <w:rPr>
          <w:rFonts w:ascii="Arial" w:eastAsia="Times New Roman" w:hAnsi="Arial" w:cs="Arial"/>
          <w:color w:val="2D2D2D"/>
          <w:spacing w:val="1"/>
          <w:sz w:val="18"/>
          <w:szCs w:val="18"/>
          <w:lang w:eastAsia="ru-RU"/>
        </w:rPr>
        <w:t>, кгс/см</w:t>
      </w:r>
      <w:r w:rsidRPr="00E03806">
        <w:rPr>
          <w:rFonts w:ascii="Arial" w:eastAsia="Times New Roman" w:hAnsi="Arial" w:cs="Arial"/>
          <w:color w:val="2D2D2D"/>
          <w:spacing w:val="1"/>
          <w:sz w:val="18"/>
          <w:szCs w:val="18"/>
          <w:lang w:eastAsia="ru-RU"/>
        </w:rPr>
        <w:pict>
          <v:shape id="_x0000_i1112" type="#_x0000_t75" alt="СП 13-102-2003 Правила обследования несущих строительных конструкций зданий и сооружений" style="width:8.15pt;height:17.55pt"/>
        </w:pict>
      </w:r>
      <w:r w:rsidRPr="00E03806">
        <w:rPr>
          <w:rFonts w:ascii="Arial" w:eastAsia="Times New Roman" w:hAnsi="Arial" w:cs="Arial"/>
          <w:color w:val="2D2D2D"/>
          <w:spacing w:val="1"/>
          <w:sz w:val="18"/>
          <w:szCs w:val="18"/>
          <w:lang w:eastAsia="ru-RU"/>
        </w:rPr>
        <w:t>, для отливок из серого чугуна. Год постройки до 1981 г.</w:t>
      </w:r>
    </w:p>
    <w:tbl>
      <w:tblPr>
        <w:tblW w:w="0" w:type="auto"/>
        <w:tblCellMar>
          <w:left w:w="0" w:type="dxa"/>
          <w:right w:w="0" w:type="dxa"/>
        </w:tblCellMar>
        <w:tblLook w:val="04A0"/>
      </w:tblPr>
      <w:tblGrid>
        <w:gridCol w:w="4022"/>
        <w:gridCol w:w="1372"/>
        <w:gridCol w:w="1364"/>
        <w:gridCol w:w="1364"/>
        <w:gridCol w:w="1233"/>
      </w:tblGrid>
      <w:tr w:rsidR="00E03806" w:rsidRPr="00E03806" w:rsidTr="00E03806">
        <w:trPr>
          <w:trHeight w:val="15"/>
        </w:trPr>
        <w:tc>
          <w:tcPr>
            <w:tcW w:w="5174"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47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663"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663"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47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Напряженное состояние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Условные обозначения</w:t>
            </w:r>
            <w:r w:rsidRPr="00E03806">
              <w:rPr>
                <w:rFonts w:ascii="Times New Roman" w:eastAsia="Times New Roman" w:hAnsi="Times New Roman" w:cs="Times New Roman"/>
                <w:color w:val="2D2D2D"/>
                <w:sz w:val="18"/>
                <w:szCs w:val="18"/>
                <w:lang w:eastAsia="ru-RU"/>
              </w:rPr>
              <w:br/>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Расчетные сопротивления МПа (кгс/см</w:t>
            </w:r>
            <w:r w:rsidRPr="00E03806">
              <w:rPr>
                <w:rFonts w:ascii="Times New Roman" w:eastAsia="Times New Roman" w:hAnsi="Times New Roman" w:cs="Times New Roman"/>
                <w:color w:val="2D2D2D"/>
                <w:sz w:val="18"/>
                <w:szCs w:val="18"/>
                <w:lang w:eastAsia="ru-RU"/>
              </w:rPr>
              <w:pict>
                <v:shape id="_x0000_i1113" type="#_x0000_t75" alt="СП 13-102-2003 Правила обследования несущих строительных конструкций зданий и сооружений" style="width:8.15pt;height:17.55pt"/>
              </w:pict>
            </w:r>
            <w:r w:rsidRPr="00E03806">
              <w:rPr>
                <w:rFonts w:ascii="Times New Roman" w:eastAsia="Times New Roman" w:hAnsi="Times New Roman" w:cs="Times New Roman"/>
                <w:color w:val="2D2D2D"/>
                <w:sz w:val="18"/>
                <w:szCs w:val="18"/>
                <w:lang w:eastAsia="ru-RU"/>
              </w:rPr>
              <w:t>) отливок из серого чугуна</w:t>
            </w:r>
          </w:p>
        </w:tc>
      </w:tr>
      <w:tr w:rsidR="00E03806" w:rsidRPr="00E03806" w:rsidTr="00E03806">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12-28</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СЧ 15-32</w:t>
            </w:r>
            <w:r w:rsidRPr="00E03806">
              <w:rPr>
                <w:rFonts w:ascii="Times New Roman" w:eastAsia="Times New Roman" w:hAnsi="Times New Roman" w:cs="Times New Roman"/>
                <w:color w:val="2D2D2D"/>
                <w:sz w:val="18"/>
                <w:szCs w:val="18"/>
                <w:lang w:eastAsia="ru-RU"/>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18-36</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СЧ 21-40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СЧ 24-44</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СЧ 28-48</w:t>
            </w:r>
          </w:p>
        </w:tc>
      </w:tr>
      <w:tr w:rsidR="00E03806" w:rsidRPr="00E03806" w:rsidTr="00E03806">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Растяжение центральное и при изгибе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14" type="#_x0000_t75" alt="СП 13-102-2003 Правила обследования несущих строительных конструкций зданий и сооружений" style="width:14.4pt;height:18.15pt"/>
              </w:pic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45 (450)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55 (550)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80 (800)</w:t>
            </w:r>
          </w:p>
        </w:tc>
      </w:tr>
      <w:tr w:rsidR="00E03806" w:rsidRPr="00E03806" w:rsidTr="00E0380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Сжатие центральное и при изгибе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15" type="#_x0000_t75" alt="СП 13-102-2003 Правила обследования несущих строительных конструкций зданий и сооружений" style="width:15.65pt;height:18.15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150 (1500)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190 (1900)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260 (2600)</w:t>
            </w:r>
          </w:p>
        </w:tc>
      </w:tr>
      <w:tr w:rsidR="00E03806" w:rsidRPr="00E03806" w:rsidTr="00E0380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Сдвиг (срез)</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16" type="#_x0000_t75" alt="СП 13-102-2003 Правила обследования несущих строительных конструкций зданий и сооружений" style="width:15.05pt;height:18.15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 (350)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45 (450)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 (600)</w:t>
            </w:r>
          </w:p>
        </w:tc>
      </w:tr>
      <w:tr w:rsidR="00E03806" w:rsidRPr="00E03806" w:rsidTr="00E03806">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Смятие торцевой поверхности (при наличии пригонки)</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pict>
                <v:shape id="_x0000_i1117" type="#_x0000_t75" alt="СП 13-102-2003 Правила обследования несущих строительных конструкций зданий и сооружений" style="width:17.55pt;height:18.8pt"/>
              </w:pic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225 (2250)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280 (2800)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390 (3900)</w:t>
            </w:r>
          </w:p>
        </w:tc>
      </w:tr>
    </w:tbl>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lastRenderedPageBreak/>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ПРИЛОЖЕНИЕ Г (справочное). ВОЗДЕЙСТВИЕ ПОЖАРА НА ПОКАЗАТЕЛИ ПРОЧНОСТИ БЕТОНА И АРМАТУРЫ</w:t>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ПРИЛОЖЕНИЕ Г</w:t>
      </w:r>
      <w:r w:rsidRPr="00E03806">
        <w:rPr>
          <w:rFonts w:ascii="Arial" w:eastAsia="Times New Roman" w:hAnsi="Arial" w:cs="Arial"/>
          <w:color w:val="2D2D2D"/>
          <w:spacing w:val="1"/>
          <w:sz w:val="18"/>
          <w:szCs w:val="18"/>
          <w:lang w:eastAsia="ru-RU"/>
        </w:rPr>
        <w:br/>
        <w:t>(справочное)</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Г.1 - Значение максимальных температур нагрева бетона</w:t>
      </w:r>
    </w:p>
    <w:tbl>
      <w:tblPr>
        <w:tblW w:w="0" w:type="auto"/>
        <w:tblCellMar>
          <w:left w:w="0" w:type="dxa"/>
          <w:right w:w="0" w:type="dxa"/>
        </w:tblCellMar>
        <w:tblLook w:val="04A0"/>
      </w:tblPr>
      <w:tblGrid>
        <w:gridCol w:w="1910"/>
        <w:gridCol w:w="1949"/>
        <w:gridCol w:w="5496"/>
      </w:tblGrid>
      <w:tr w:rsidR="00E03806" w:rsidRPr="00E03806" w:rsidTr="00E03806">
        <w:trPr>
          <w:trHeight w:val="15"/>
        </w:trPr>
        <w:tc>
          <w:tcPr>
            <w:tcW w:w="221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221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7022"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Цвет бетона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Максимальная температура нагрева бетона, °С</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Возможные дополнительные признаки</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Нормальный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Нет</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Розовый до красного</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300-600</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Начиная с 300 °С - поверхностные трещины, с 500 °С - глубокие трещины, с 572 °С - раскол или выкол заполнителей, содержащих кварц</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Серовато-черный до темно-желтого</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600-950</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700-800 °С - отколы бетона, обнажающие в ряде случаев арматуру, 900 °С - диссоциированный известняковый заполнитель и цементный дегидратированный камень сыплются, крошатся</w:t>
            </w:r>
          </w:p>
        </w:tc>
      </w:tr>
      <w:tr w:rsidR="00E03806" w:rsidRPr="00E03806" w:rsidTr="00E0380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Темно-желтый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Более 950</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Много трещин, отделение крупного заполнителя от растворной части</w:t>
            </w:r>
          </w:p>
        </w:tc>
      </w:tr>
    </w:tbl>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Г.2 - Снижение прочности бетона на сжатие после пожара</w:t>
      </w:r>
      <w:r w:rsidRPr="00E03806">
        <w:rPr>
          <w:rFonts w:ascii="Arial" w:eastAsia="Times New Roman" w:hAnsi="Arial" w:cs="Arial"/>
          <w:color w:val="2D2D2D"/>
          <w:spacing w:val="1"/>
          <w:sz w:val="18"/>
          <w:szCs w:val="18"/>
          <w:lang w:eastAsia="ru-RU"/>
        </w:rPr>
        <w:br/>
      </w:r>
    </w:p>
    <w:tbl>
      <w:tblPr>
        <w:tblW w:w="0" w:type="auto"/>
        <w:tblCellMar>
          <w:left w:w="0" w:type="dxa"/>
          <w:right w:w="0" w:type="dxa"/>
        </w:tblCellMar>
        <w:tblLook w:val="04A0"/>
      </w:tblPr>
      <w:tblGrid>
        <w:gridCol w:w="3581"/>
        <w:gridCol w:w="746"/>
        <w:gridCol w:w="903"/>
        <w:gridCol w:w="773"/>
        <w:gridCol w:w="903"/>
        <w:gridCol w:w="903"/>
        <w:gridCol w:w="773"/>
        <w:gridCol w:w="773"/>
      </w:tblGrid>
      <w:tr w:rsidR="00E03806" w:rsidRPr="00E03806" w:rsidTr="00E03806">
        <w:trPr>
          <w:trHeight w:val="15"/>
        </w:trPr>
        <w:tc>
          <w:tcPr>
            <w:tcW w:w="4435"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924"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109"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924"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109"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109"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924"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924"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Вид твердения бетона и условия твердения</w:t>
            </w:r>
          </w:p>
        </w:tc>
        <w:tc>
          <w:tcPr>
            <w:tcW w:w="702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Снижение прочности бетона после пожара, %, при максимальной температуре его нагрева, °С</w:t>
            </w:r>
          </w:p>
        </w:tc>
      </w:tr>
      <w:tr w:rsidR="00E03806" w:rsidRPr="00E03806" w:rsidTr="00E03806">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w:t>
            </w:r>
          </w:p>
        </w:tc>
      </w:tr>
      <w:tr w:rsidR="00E03806" w:rsidRPr="00E03806" w:rsidTr="00E03806">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Тяжелый с гранитным заполнителем, естественное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70</w:t>
            </w:r>
          </w:p>
        </w:tc>
      </w:tr>
      <w:tr w:rsidR="00E03806" w:rsidRPr="00E03806" w:rsidTr="00E03806">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 же, тепловлажностная обработка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45</w:t>
            </w:r>
          </w:p>
        </w:tc>
      </w:tr>
      <w:tr w:rsidR="00E03806" w:rsidRPr="00E03806" w:rsidTr="00E03806">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 же, с известняковым заполнителем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w:t>
            </w:r>
          </w:p>
        </w:tc>
      </w:tr>
      <w:tr w:rsidR="00E03806" w:rsidRPr="00E03806" w:rsidTr="00E03806">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Легкий с керамзитовым заполнителем, тепловлажностная обработка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r>
      <w:tr w:rsidR="00E03806" w:rsidRPr="00E03806" w:rsidTr="00E03806">
        <w:tc>
          <w:tcPr>
            <w:tcW w:w="1145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Примечания</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1 В таблице указано, на сколько процентов снижается значение прочности бетона после пожара по сравнению со значением прочности бетона до пожара.</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2 Прочность бетона после его нагрева до температур ниже 60 °С принимается равной ее значению до пожара.</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3 После нагрева до температур выше 500 °С значения прочности бетона принимаются равными нулю.</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4 Промежуточные значения снижения прочности бетона устанавливаются линейной интерполяцией.</w:t>
            </w:r>
          </w:p>
        </w:tc>
      </w:tr>
    </w:tbl>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Таблица Г.3 - Снижение прочности арматуры после пожара</w:t>
      </w:r>
    </w:p>
    <w:tbl>
      <w:tblPr>
        <w:tblW w:w="0" w:type="auto"/>
        <w:tblCellMar>
          <w:left w:w="0" w:type="dxa"/>
          <w:right w:w="0" w:type="dxa"/>
        </w:tblCellMar>
        <w:tblLook w:val="04A0"/>
      </w:tblPr>
      <w:tblGrid>
        <w:gridCol w:w="4050"/>
        <w:gridCol w:w="1722"/>
        <w:gridCol w:w="1194"/>
        <w:gridCol w:w="1060"/>
        <w:gridCol w:w="1329"/>
      </w:tblGrid>
      <w:tr w:rsidR="00E03806" w:rsidRPr="00E03806" w:rsidTr="00E03806">
        <w:trPr>
          <w:trHeight w:val="15"/>
        </w:trPr>
        <w:tc>
          <w:tcPr>
            <w:tcW w:w="4990"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2033"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478"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294"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c>
          <w:tcPr>
            <w:tcW w:w="1663" w:type="dxa"/>
            <w:hideMark/>
          </w:tcPr>
          <w:p w:rsidR="00E03806" w:rsidRPr="00E03806" w:rsidRDefault="00E03806" w:rsidP="00E03806">
            <w:pPr>
              <w:spacing w:after="0" w:line="240" w:lineRule="auto"/>
              <w:rPr>
                <w:rFonts w:ascii="Times New Roman" w:eastAsia="Times New Roman" w:hAnsi="Times New Roman" w:cs="Times New Roman"/>
                <w:sz w:val="2"/>
                <w:szCs w:val="24"/>
                <w:lang w:eastAsia="ru-RU"/>
              </w:rPr>
            </w:pPr>
          </w:p>
        </w:tc>
      </w:tr>
      <w:tr w:rsidR="00E03806" w:rsidRPr="00E03806" w:rsidTr="00E03806">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Положение арматуры в конструкции, наличие предварительного напряжения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Класс арматуры</w: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Снижение прочности арматуры после пожара, %, при максимальной температуре ее нагрева, °С</w:t>
            </w:r>
          </w:p>
        </w:tc>
      </w:tr>
      <w:tr w:rsidR="00E03806" w:rsidRPr="00E03806" w:rsidTr="00E03806">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500</w:t>
            </w:r>
          </w:p>
        </w:tc>
      </w:tr>
      <w:tr w:rsidR="00E03806" w:rsidRPr="00E03806" w:rsidTr="00E03806">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 xml:space="preserve">За пределами зоны анкеровки независимо от </w:t>
            </w:r>
            <w:r w:rsidRPr="00E03806">
              <w:rPr>
                <w:rFonts w:ascii="Times New Roman" w:eastAsia="Times New Roman" w:hAnsi="Times New Roman" w:cs="Times New Roman"/>
                <w:color w:val="2D2D2D"/>
                <w:sz w:val="18"/>
                <w:szCs w:val="18"/>
                <w:lang w:eastAsia="ru-RU"/>
              </w:rPr>
              <w:lastRenderedPageBreak/>
              <w:t>преднапряжения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lastRenderedPageBreak/>
              <w:t>А-I, А-II, А-III</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Нет</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Нет</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Нет</w:t>
            </w:r>
          </w:p>
        </w:tc>
      </w:tr>
      <w:tr w:rsidR="00E03806" w:rsidRPr="00E03806" w:rsidTr="00E0380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A-IV, A-V, A-VI</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w:t>
            </w:r>
          </w:p>
        </w:tc>
      </w:tr>
      <w:tr w:rsidR="00E03806" w:rsidRPr="00E03806" w:rsidTr="00E0380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Aт-IV, Aт-V, Aт-VI</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r>
      <w:tr w:rsidR="00E03806" w:rsidRPr="00E03806" w:rsidTr="00E03806">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B-ll, Bp-ll, К-7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w:t>
            </w:r>
          </w:p>
        </w:tc>
      </w:tr>
      <w:tr w:rsidR="00E03806" w:rsidRPr="00E03806" w:rsidTr="00E03806">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В зоне анкеровки арматуры, ненапрягаемой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A-II, A-III, A-IV</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Нет</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40</w:t>
            </w:r>
          </w:p>
        </w:tc>
      </w:tr>
      <w:tr w:rsidR="00E03806" w:rsidRPr="00E03806" w:rsidTr="00E0380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A-V, Ат-III, Aт-IV</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Aт-V</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40" w:lineRule="auto"/>
              <w:rPr>
                <w:rFonts w:ascii="Times New Roman" w:eastAsia="Times New Roman" w:hAnsi="Times New Roman" w:cs="Times New Roman"/>
                <w:sz w:val="24"/>
                <w:szCs w:val="24"/>
                <w:lang w:eastAsia="ru-RU"/>
              </w:rPr>
            </w:pPr>
          </w:p>
        </w:tc>
      </w:tr>
      <w:tr w:rsidR="00E03806" w:rsidRPr="00E03806" w:rsidTr="00E03806">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То же, предварительно напряженной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A-IV, Aт-IV</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25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50</w:t>
            </w:r>
          </w:p>
        </w:tc>
      </w:tr>
      <w:tr w:rsidR="00E03806" w:rsidRPr="00E03806" w:rsidTr="00E0380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Aт-V, A-V</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w:t>
            </w:r>
          </w:p>
        </w:tc>
      </w:tr>
      <w:tr w:rsidR="00E03806" w:rsidRPr="00E03806" w:rsidTr="00E0380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A-VI, Ат-VI</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70</w:t>
            </w:r>
          </w:p>
        </w:tc>
      </w:tr>
      <w:tr w:rsidR="00E03806" w:rsidRPr="00E03806" w:rsidTr="00E0380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Вр-II, К-7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45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90</w:t>
            </w:r>
          </w:p>
        </w:tc>
      </w:tr>
      <w:tr w:rsidR="00E03806" w:rsidRPr="00E03806" w:rsidTr="00E0380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В-II</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jc w:val="center"/>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w:t>
            </w:r>
          </w:p>
        </w:tc>
      </w:tr>
      <w:tr w:rsidR="00E03806" w:rsidRPr="00E03806" w:rsidTr="00E03806">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03806" w:rsidRPr="00E03806" w:rsidRDefault="00E03806" w:rsidP="00E03806">
            <w:pPr>
              <w:spacing w:after="0" w:line="263" w:lineRule="atLeast"/>
              <w:textAlignment w:val="baseline"/>
              <w:rPr>
                <w:rFonts w:ascii="Times New Roman" w:eastAsia="Times New Roman" w:hAnsi="Times New Roman" w:cs="Times New Roman"/>
                <w:color w:val="2D2D2D"/>
                <w:sz w:val="18"/>
                <w:szCs w:val="18"/>
                <w:lang w:eastAsia="ru-RU"/>
              </w:rPr>
            </w:pPr>
            <w:r w:rsidRPr="00E03806">
              <w:rPr>
                <w:rFonts w:ascii="Times New Roman" w:eastAsia="Times New Roman" w:hAnsi="Times New Roman" w:cs="Times New Roman"/>
                <w:color w:val="2D2D2D"/>
                <w:sz w:val="18"/>
                <w:szCs w:val="18"/>
                <w:lang w:eastAsia="ru-RU"/>
              </w:rPr>
              <w:t>Примечания</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1 В таблице указано, на сколько процентов снижается значение прочности арматуры после пожара по сравнению со значением прочности арматуры до пожара.</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2 Прочность арматуры (за исключением класса B-II) после нагрева до температуры выше 500 °С принимается равной нулю; для класса B-II это значение принимается после температуры нагрева выше 400 °С.</w:t>
            </w:r>
            <w:r w:rsidRPr="00E03806">
              <w:rPr>
                <w:rFonts w:ascii="Times New Roman" w:eastAsia="Times New Roman" w:hAnsi="Times New Roman" w:cs="Times New Roman"/>
                <w:color w:val="2D2D2D"/>
                <w:sz w:val="18"/>
                <w:szCs w:val="18"/>
                <w:lang w:eastAsia="ru-RU"/>
              </w:rPr>
              <w:br/>
            </w:r>
            <w:r w:rsidRPr="00E03806">
              <w:rPr>
                <w:rFonts w:ascii="Times New Roman" w:eastAsia="Times New Roman" w:hAnsi="Times New Roman" w:cs="Times New Roman"/>
                <w:color w:val="2D2D2D"/>
                <w:sz w:val="18"/>
                <w:szCs w:val="18"/>
                <w:lang w:eastAsia="ru-RU"/>
              </w:rPr>
              <w:br/>
              <w:t>3 Промежуточные значения снижения прочности арматуры устанавливаются линейной интерполяцией.</w:t>
            </w:r>
          </w:p>
        </w:tc>
      </w:tr>
    </w:tbl>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r>
    </w:p>
    <w:p w:rsidR="00E03806" w:rsidRPr="00E03806" w:rsidRDefault="00E03806" w:rsidP="00E03806">
      <w:pPr>
        <w:shd w:val="clear" w:color="auto" w:fill="FFFFFF"/>
        <w:spacing w:before="313" w:after="188" w:line="240" w:lineRule="auto"/>
        <w:jc w:val="center"/>
        <w:textAlignment w:val="baseline"/>
        <w:outlineLvl w:val="1"/>
        <w:rPr>
          <w:rFonts w:ascii="Arial" w:eastAsia="Times New Roman" w:hAnsi="Arial" w:cs="Arial"/>
          <w:color w:val="3C3C3C"/>
          <w:spacing w:val="1"/>
          <w:sz w:val="26"/>
          <w:szCs w:val="26"/>
          <w:lang w:eastAsia="ru-RU"/>
        </w:rPr>
      </w:pPr>
      <w:r w:rsidRPr="00E03806">
        <w:rPr>
          <w:rFonts w:ascii="Arial" w:eastAsia="Times New Roman" w:hAnsi="Arial" w:cs="Arial"/>
          <w:color w:val="3C3C3C"/>
          <w:spacing w:val="1"/>
          <w:sz w:val="26"/>
          <w:szCs w:val="26"/>
          <w:lang w:eastAsia="ru-RU"/>
        </w:rPr>
        <w:t>ПРИЛОЖЕНИЕ Д (справочное). СВЕДЕНИЯ О РАЗРАБОТЧИКАХ СВОДА ПРАВИЛ</w:t>
      </w:r>
    </w:p>
    <w:p w:rsidR="00E03806" w:rsidRPr="00E03806" w:rsidRDefault="00E03806" w:rsidP="00E03806">
      <w:pPr>
        <w:shd w:val="clear" w:color="auto" w:fill="FFFFFF"/>
        <w:spacing w:after="0" w:line="263" w:lineRule="atLeast"/>
        <w:jc w:val="center"/>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t>ПРИЛОЖЕНИЕ Д</w:t>
      </w:r>
      <w:r w:rsidRPr="00E03806">
        <w:rPr>
          <w:rFonts w:ascii="Arial" w:eastAsia="Times New Roman" w:hAnsi="Arial" w:cs="Arial"/>
          <w:color w:val="2D2D2D"/>
          <w:spacing w:val="1"/>
          <w:sz w:val="18"/>
          <w:szCs w:val="18"/>
          <w:lang w:eastAsia="ru-RU"/>
        </w:rPr>
        <w:br/>
        <w:t>(справочное)</w:t>
      </w:r>
    </w:p>
    <w:p w:rsidR="00E03806" w:rsidRPr="00E03806" w:rsidRDefault="00E03806" w:rsidP="00E03806">
      <w:pPr>
        <w:shd w:val="clear" w:color="auto" w:fill="FFFFFF"/>
        <w:spacing w:after="0" w:line="263" w:lineRule="atLeast"/>
        <w:textAlignment w:val="baseline"/>
        <w:rPr>
          <w:rFonts w:ascii="Arial" w:eastAsia="Times New Roman" w:hAnsi="Arial" w:cs="Arial"/>
          <w:color w:val="2D2D2D"/>
          <w:spacing w:val="1"/>
          <w:sz w:val="18"/>
          <w:szCs w:val="18"/>
          <w:lang w:eastAsia="ru-RU"/>
        </w:rPr>
      </w:pPr>
      <w:r w:rsidRPr="00E03806">
        <w:rPr>
          <w:rFonts w:ascii="Arial" w:eastAsia="Times New Roman" w:hAnsi="Arial" w:cs="Arial"/>
          <w:color w:val="2D2D2D"/>
          <w:spacing w:val="1"/>
          <w:sz w:val="18"/>
          <w:szCs w:val="18"/>
          <w:lang w:eastAsia="ru-RU"/>
        </w:rPr>
        <w:br/>
        <w:t>Настоящий Свод правил разработан группой специалистов в составе: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ФГУП "КТБ ЖБ"</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инженер Н.В.Волков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инженер А.А.Гребеник</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канд. техн. наук Г.Г.Гурова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канд. техн. наук А.Н.Давидюк</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инженер Ю.Д.Рыбаков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инженер Е.С.Фискинд</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ГУП "НИИЖБ"</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д-р техн. наук, профессор В.А.Клевцов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ЦНИИ-26</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канд. техн. наук Г.П.Тонких</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В разработке Свода правил принимали участие:</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lastRenderedPageBreak/>
        <w:br/>
        <w:t>ГУП "ЦНИИСК им.Кучеренко"</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канд. техн. наук А.В.Грановский</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д-р техн. наук, профессор Л.М.Ковальчук</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д-р техн. наук В.И.Обозов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ГУП "НИИ Мосстроя"</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д-р техн. наук, профессор В.В.Ремнев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Оказывали консультативную помощь:</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ГУП "НКТЦ"</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канд. экон. наук В.А.Коваленко</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канд. техн. наук B.C.Щукин</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ЗАО ЦНИИ ПСК им.Н.П.Мельникова</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инженер В.В.Севрюгин</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инженер Г.И.Соловьев</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_____________________________________________________________________________________</w:t>
      </w:r>
      <w:r w:rsidRPr="00E03806">
        <w:rPr>
          <w:rFonts w:ascii="Arial" w:eastAsia="Times New Roman" w:hAnsi="Arial" w:cs="Arial"/>
          <w:color w:val="2D2D2D"/>
          <w:spacing w:val="1"/>
          <w:sz w:val="18"/>
          <w:szCs w:val="18"/>
          <w:lang w:eastAsia="ru-RU"/>
        </w:rPr>
        <w:br/>
        <w:t>УДК 69+691.32](083.74)</w:t>
      </w:r>
      <w:r w:rsidRPr="00E03806">
        <w:rPr>
          <w:rFonts w:ascii="Arial" w:eastAsia="Times New Roman" w:hAnsi="Arial" w:cs="Arial"/>
          <w:color w:val="2D2D2D"/>
          <w:spacing w:val="1"/>
          <w:sz w:val="18"/>
          <w:szCs w:val="18"/>
          <w:lang w:eastAsia="ru-RU"/>
        </w:rPr>
        <w:br/>
      </w:r>
      <w:r w:rsidRPr="00E03806">
        <w:rPr>
          <w:rFonts w:ascii="Arial" w:eastAsia="Times New Roman" w:hAnsi="Arial" w:cs="Arial"/>
          <w:color w:val="2D2D2D"/>
          <w:spacing w:val="1"/>
          <w:sz w:val="18"/>
          <w:szCs w:val="18"/>
          <w:lang w:eastAsia="ru-RU"/>
        </w:rPr>
        <w:br/>
        <w:t>Ключевые слова: обследование строительных конструкций, техническое состояние, несущая способность конструкций, усиление конструкций, эксплуатационные показатели здания, реконструкция здания</w:t>
      </w:r>
    </w:p>
    <w:p w:rsidR="00C02E6A" w:rsidRDefault="00C02E6A"/>
    <w:sectPr w:rsidR="00C02E6A" w:rsidSect="00C02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03806"/>
    <w:rsid w:val="00C02E6A"/>
    <w:rsid w:val="00E03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6A"/>
  </w:style>
  <w:style w:type="paragraph" w:styleId="1">
    <w:name w:val="heading 1"/>
    <w:basedOn w:val="a"/>
    <w:link w:val="10"/>
    <w:uiPriority w:val="9"/>
    <w:qFormat/>
    <w:rsid w:val="00E03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38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8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3806"/>
    <w:rPr>
      <w:rFonts w:ascii="Times New Roman" w:eastAsia="Times New Roman" w:hAnsi="Times New Roman" w:cs="Times New Roman"/>
      <w:b/>
      <w:bCs/>
      <w:sz w:val="36"/>
      <w:szCs w:val="36"/>
      <w:lang w:eastAsia="ru-RU"/>
    </w:rPr>
  </w:style>
  <w:style w:type="paragraph" w:customStyle="1" w:styleId="formattext">
    <w:name w:val="formattext"/>
    <w:basedOn w:val="a"/>
    <w:rsid w:val="00E03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0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806"/>
  </w:style>
  <w:style w:type="character" w:styleId="a3">
    <w:name w:val="Hyperlink"/>
    <w:basedOn w:val="a0"/>
    <w:uiPriority w:val="99"/>
    <w:semiHidden/>
    <w:unhideWhenUsed/>
    <w:rsid w:val="00E03806"/>
    <w:rPr>
      <w:color w:val="0000FF"/>
      <w:u w:val="single"/>
    </w:rPr>
  </w:style>
  <w:style w:type="character" w:styleId="a4">
    <w:name w:val="FollowedHyperlink"/>
    <w:basedOn w:val="a0"/>
    <w:uiPriority w:val="99"/>
    <w:semiHidden/>
    <w:unhideWhenUsed/>
    <w:rsid w:val="00E03806"/>
    <w:rPr>
      <w:color w:val="800080"/>
      <w:u w:val="single"/>
    </w:rPr>
  </w:style>
  <w:style w:type="paragraph" w:styleId="a5">
    <w:name w:val="Normal (Web)"/>
    <w:basedOn w:val="a"/>
    <w:uiPriority w:val="99"/>
    <w:semiHidden/>
    <w:unhideWhenUsed/>
    <w:rsid w:val="00E03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38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3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290536">
      <w:bodyDiv w:val="1"/>
      <w:marLeft w:val="0"/>
      <w:marRight w:val="0"/>
      <w:marTop w:val="0"/>
      <w:marBottom w:val="0"/>
      <w:divBdr>
        <w:top w:val="none" w:sz="0" w:space="0" w:color="auto"/>
        <w:left w:val="none" w:sz="0" w:space="0" w:color="auto"/>
        <w:bottom w:val="none" w:sz="0" w:space="0" w:color="auto"/>
        <w:right w:val="none" w:sz="0" w:space="0" w:color="auto"/>
      </w:divBdr>
      <w:divsChild>
        <w:div w:id="1454709054">
          <w:marLeft w:val="0"/>
          <w:marRight w:val="0"/>
          <w:marTop w:val="0"/>
          <w:marBottom w:val="0"/>
          <w:divBdr>
            <w:top w:val="none" w:sz="0" w:space="0" w:color="auto"/>
            <w:left w:val="none" w:sz="0" w:space="0" w:color="auto"/>
            <w:bottom w:val="none" w:sz="0" w:space="0" w:color="auto"/>
            <w:right w:val="none" w:sz="0" w:space="0" w:color="auto"/>
          </w:divBdr>
          <w:divsChild>
            <w:div w:id="151868958">
              <w:marLeft w:val="0"/>
              <w:marRight w:val="0"/>
              <w:marTop w:val="0"/>
              <w:marBottom w:val="0"/>
              <w:divBdr>
                <w:top w:val="none" w:sz="0" w:space="0" w:color="auto"/>
                <w:left w:val="none" w:sz="0" w:space="0" w:color="auto"/>
                <w:bottom w:val="none" w:sz="0" w:space="0" w:color="auto"/>
                <w:right w:val="none" w:sz="0" w:space="0" w:color="auto"/>
              </w:divBdr>
            </w:div>
            <w:div w:id="1864979903">
              <w:marLeft w:val="0"/>
              <w:marRight w:val="0"/>
              <w:marTop w:val="0"/>
              <w:marBottom w:val="0"/>
              <w:divBdr>
                <w:top w:val="none" w:sz="0" w:space="0" w:color="auto"/>
                <w:left w:val="none" w:sz="0" w:space="0" w:color="auto"/>
                <w:bottom w:val="none" w:sz="0" w:space="0" w:color="auto"/>
                <w:right w:val="none" w:sz="0" w:space="0" w:color="auto"/>
              </w:divBdr>
            </w:div>
            <w:div w:id="777721416">
              <w:marLeft w:val="0"/>
              <w:marRight w:val="0"/>
              <w:marTop w:val="0"/>
              <w:marBottom w:val="0"/>
              <w:divBdr>
                <w:top w:val="inset" w:sz="2" w:space="0" w:color="auto"/>
                <w:left w:val="inset" w:sz="2" w:space="1" w:color="auto"/>
                <w:bottom w:val="inset" w:sz="2" w:space="0" w:color="auto"/>
                <w:right w:val="inset" w:sz="2" w:space="1" w:color="auto"/>
              </w:divBdr>
            </w:div>
            <w:div w:id="1394161911">
              <w:marLeft w:val="0"/>
              <w:marRight w:val="0"/>
              <w:marTop w:val="0"/>
              <w:marBottom w:val="0"/>
              <w:divBdr>
                <w:top w:val="inset" w:sz="2" w:space="0" w:color="auto"/>
                <w:left w:val="inset" w:sz="2" w:space="1" w:color="auto"/>
                <w:bottom w:val="inset" w:sz="2" w:space="0" w:color="auto"/>
                <w:right w:val="inset" w:sz="2" w:space="1" w:color="auto"/>
              </w:divBdr>
            </w:div>
            <w:div w:id="74204888">
              <w:marLeft w:val="0"/>
              <w:marRight w:val="0"/>
              <w:marTop w:val="0"/>
              <w:marBottom w:val="0"/>
              <w:divBdr>
                <w:top w:val="inset" w:sz="2" w:space="0" w:color="auto"/>
                <w:left w:val="inset" w:sz="2" w:space="1" w:color="auto"/>
                <w:bottom w:val="inset" w:sz="2" w:space="0" w:color="auto"/>
                <w:right w:val="inset" w:sz="2" w:space="1" w:color="auto"/>
              </w:divBdr>
            </w:div>
            <w:div w:id="1770275135">
              <w:marLeft w:val="0"/>
              <w:marRight w:val="0"/>
              <w:marTop w:val="0"/>
              <w:marBottom w:val="0"/>
              <w:divBdr>
                <w:top w:val="inset" w:sz="2" w:space="0" w:color="auto"/>
                <w:left w:val="inset" w:sz="2" w:space="1" w:color="auto"/>
                <w:bottom w:val="inset" w:sz="2" w:space="0" w:color="auto"/>
                <w:right w:val="inset" w:sz="2" w:space="1" w:color="auto"/>
              </w:divBdr>
            </w:div>
            <w:div w:id="560599355">
              <w:marLeft w:val="0"/>
              <w:marRight w:val="0"/>
              <w:marTop w:val="0"/>
              <w:marBottom w:val="0"/>
              <w:divBdr>
                <w:top w:val="inset" w:sz="2" w:space="0" w:color="auto"/>
                <w:left w:val="inset" w:sz="2" w:space="1" w:color="auto"/>
                <w:bottom w:val="inset" w:sz="2" w:space="0" w:color="auto"/>
                <w:right w:val="inset" w:sz="2" w:space="1" w:color="auto"/>
              </w:divBdr>
            </w:div>
            <w:div w:id="116292063">
              <w:marLeft w:val="0"/>
              <w:marRight w:val="0"/>
              <w:marTop w:val="0"/>
              <w:marBottom w:val="0"/>
              <w:divBdr>
                <w:top w:val="none" w:sz="0" w:space="0" w:color="auto"/>
                <w:left w:val="none" w:sz="0" w:space="0" w:color="auto"/>
                <w:bottom w:val="none" w:sz="0" w:space="0" w:color="auto"/>
                <w:right w:val="none" w:sz="0" w:space="0" w:color="auto"/>
              </w:divBdr>
            </w:div>
            <w:div w:id="35157863">
              <w:marLeft w:val="0"/>
              <w:marRight w:val="0"/>
              <w:marTop w:val="0"/>
              <w:marBottom w:val="0"/>
              <w:divBdr>
                <w:top w:val="inset" w:sz="2" w:space="0" w:color="auto"/>
                <w:left w:val="inset" w:sz="2" w:space="1" w:color="auto"/>
                <w:bottom w:val="inset" w:sz="2" w:space="0" w:color="auto"/>
                <w:right w:val="inset" w:sz="2" w:space="1" w:color="auto"/>
              </w:divBdr>
            </w:div>
            <w:div w:id="14152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14950" TargetMode="External"/><Relationship Id="rId21" Type="http://schemas.openxmlformats.org/officeDocument/2006/relationships/hyperlink" Target="http://docs.cntd.ru/document/901710685" TargetMode="External"/><Relationship Id="rId42" Type="http://schemas.openxmlformats.org/officeDocument/2006/relationships/hyperlink" Target="http://docs.cntd.ru/document/1200005446" TargetMode="External"/><Relationship Id="rId63" Type="http://schemas.openxmlformats.org/officeDocument/2006/relationships/hyperlink" Target="http://docs.cntd.ru/document/1200004029" TargetMode="External"/><Relationship Id="rId84" Type="http://schemas.openxmlformats.org/officeDocument/2006/relationships/hyperlink" Target="http://docs.cntd.ru/document/1200000291" TargetMode="External"/><Relationship Id="rId138" Type="http://schemas.openxmlformats.org/officeDocument/2006/relationships/hyperlink" Target="http://docs.cntd.ru/document/901710686" TargetMode="External"/><Relationship Id="rId159" Type="http://schemas.openxmlformats.org/officeDocument/2006/relationships/hyperlink" Target="http://docs.cntd.ru/document/1200108685" TargetMode="External"/><Relationship Id="rId170" Type="http://schemas.openxmlformats.org/officeDocument/2006/relationships/hyperlink" Target="http://docs.cntd.ru/document/1200077166" TargetMode="External"/><Relationship Id="rId191" Type="http://schemas.openxmlformats.org/officeDocument/2006/relationships/hyperlink" Target="http://docs.cntd.ru/document/822910231" TargetMode="External"/><Relationship Id="rId196" Type="http://schemas.openxmlformats.org/officeDocument/2006/relationships/hyperlink" Target="http://docs.cntd.ru/document/1200076335" TargetMode="External"/><Relationship Id="rId200" Type="http://schemas.openxmlformats.org/officeDocument/2006/relationships/theme" Target="theme/theme1.xml"/><Relationship Id="rId16" Type="http://schemas.openxmlformats.org/officeDocument/2006/relationships/hyperlink" Target="http://docs.cntd.ru/document/871001058" TargetMode="External"/><Relationship Id="rId107" Type="http://schemas.openxmlformats.org/officeDocument/2006/relationships/hyperlink" Target="http://docs.cntd.ru/document/1200003544" TargetMode="External"/><Relationship Id="rId11" Type="http://schemas.openxmlformats.org/officeDocument/2006/relationships/image" Target="media/image2.jpeg"/><Relationship Id="rId32" Type="http://schemas.openxmlformats.org/officeDocument/2006/relationships/hyperlink" Target="http://docs.cntd.ru/document/901710685" TargetMode="External"/><Relationship Id="rId37" Type="http://schemas.openxmlformats.org/officeDocument/2006/relationships/hyperlink" Target="http://docs.cntd.ru/document/1200005687" TargetMode="External"/><Relationship Id="rId53" Type="http://schemas.openxmlformats.org/officeDocument/2006/relationships/image" Target="media/image6.jpeg"/><Relationship Id="rId58" Type="http://schemas.openxmlformats.org/officeDocument/2006/relationships/hyperlink" Target="http://docs.cntd.ru/document/901700489" TargetMode="External"/><Relationship Id="rId74" Type="http://schemas.openxmlformats.org/officeDocument/2006/relationships/hyperlink" Target="http://docs.cntd.ru/document/871001210" TargetMode="External"/><Relationship Id="rId79" Type="http://schemas.openxmlformats.org/officeDocument/2006/relationships/hyperlink" Target="http://docs.cntd.ru/document/871001005" TargetMode="External"/><Relationship Id="rId102" Type="http://schemas.openxmlformats.org/officeDocument/2006/relationships/hyperlink" Target="http://docs.cntd.ru/document/1200005446" TargetMode="External"/><Relationship Id="rId123" Type="http://schemas.openxmlformats.org/officeDocument/2006/relationships/hyperlink" Target="http://docs.cntd.ru/document/9052223" TargetMode="External"/><Relationship Id="rId128" Type="http://schemas.openxmlformats.org/officeDocument/2006/relationships/hyperlink" Target="http://docs.cntd.ru/document/901703627" TargetMode="External"/><Relationship Id="rId144" Type="http://schemas.openxmlformats.org/officeDocument/2006/relationships/hyperlink" Target="http://docs.cntd.ru/document/871001058" TargetMode="External"/><Relationship Id="rId149" Type="http://schemas.openxmlformats.org/officeDocument/2006/relationships/hyperlink" Target="http://docs.cntd.ru/document/1200000209" TargetMode="External"/><Relationship Id="rId5" Type="http://schemas.openxmlformats.org/officeDocument/2006/relationships/hyperlink" Target="http://docs.cntd.ru/document/901705982" TargetMode="External"/><Relationship Id="rId90" Type="http://schemas.openxmlformats.org/officeDocument/2006/relationships/hyperlink" Target="http://docs.cntd.ru/document/747415655" TargetMode="External"/><Relationship Id="rId95" Type="http://schemas.openxmlformats.org/officeDocument/2006/relationships/hyperlink" Target="http://docs.cntd.ru/document/1200000291" TargetMode="External"/><Relationship Id="rId160" Type="http://schemas.openxmlformats.org/officeDocument/2006/relationships/hyperlink" Target="http://docs.cntd.ru/document/1200077166" TargetMode="External"/><Relationship Id="rId165" Type="http://schemas.openxmlformats.org/officeDocument/2006/relationships/hyperlink" Target="http://docs.cntd.ru/document/1200047466" TargetMode="External"/><Relationship Id="rId181" Type="http://schemas.openxmlformats.org/officeDocument/2006/relationships/hyperlink" Target="http://docs.cntd.ru/document/1200000231" TargetMode="External"/><Relationship Id="rId186" Type="http://schemas.openxmlformats.org/officeDocument/2006/relationships/hyperlink" Target="http://docs.cntd.ru/document/1200000231" TargetMode="External"/><Relationship Id="rId22" Type="http://schemas.openxmlformats.org/officeDocument/2006/relationships/hyperlink" Target="http://docs.cntd.ru/document/871001190" TargetMode="External"/><Relationship Id="rId27" Type="http://schemas.openxmlformats.org/officeDocument/2006/relationships/hyperlink" Target="http://docs.cntd.ru/document/1200001303" TargetMode="External"/><Relationship Id="rId43" Type="http://schemas.openxmlformats.org/officeDocument/2006/relationships/hyperlink" Target="http://docs.cntd.ru/document/1200004888" TargetMode="External"/><Relationship Id="rId48" Type="http://schemas.openxmlformats.org/officeDocument/2006/relationships/hyperlink" Target="http://docs.cntd.ru/document/1200003544" TargetMode="External"/><Relationship Id="rId64" Type="http://schemas.openxmlformats.org/officeDocument/2006/relationships/hyperlink" Target="http://docs.cntd.ru/document/1200014950" TargetMode="External"/><Relationship Id="rId69" Type="http://schemas.openxmlformats.org/officeDocument/2006/relationships/hyperlink" Target="http://docs.cntd.ru/document/1200008473" TargetMode="External"/><Relationship Id="rId113" Type="http://schemas.openxmlformats.org/officeDocument/2006/relationships/hyperlink" Target="http://docs.cntd.ru/document/1200014946" TargetMode="External"/><Relationship Id="rId118" Type="http://schemas.openxmlformats.org/officeDocument/2006/relationships/hyperlink" Target="http://docs.cntd.ru/document/1200014951" TargetMode="External"/><Relationship Id="rId134" Type="http://schemas.openxmlformats.org/officeDocument/2006/relationships/hyperlink" Target="http://docs.cntd.ru/document/1200001303" TargetMode="External"/><Relationship Id="rId139" Type="http://schemas.openxmlformats.org/officeDocument/2006/relationships/hyperlink" Target="http://docs.cntd.ru/document/901710685" TargetMode="External"/><Relationship Id="rId80" Type="http://schemas.openxmlformats.org/officeDocument/2006/relationships/hyperlink" Target="http://docs.cntd.ru/document/871001190" TargetMode="External"/><Relationship Id="rId85" Type="http://schemas.openxmlformats.org/officeDocument/2006/relationships/hyperlink" Target="http://docs.cntd.ru/document/901794520" TargetMode="External"/><Relationship Id="rId150" Type="http://schemas.openxmlformats.org/officeDocument/2006/relationships/image" Target="media/image11.jpeg"/><Relationship Id="rId155" Type="http://schemas.openxmlformats.org/officeDocument/2006/relationships/image" Target="media/image16.jpeg"/><Relationship Id="rId171" Type="http://schemas.openxmlformats.org/officeDocument/2006/relationships/hyperlink" Target="http://docs.cntd.ru/document/1200047466" TargetMode="External"/><Relationship Id="rId176" Type="http://schemas.openxmlformats.org/officeDocument/2006/relationships/hyperlink" Target="http://docs.cntd.ru/document/1200000231" TargetMode="External"/><Relationship Id="rId192" Type="http://schemas.openxmlformats.org/officeDocument/2006/relationships/hyperlink" Target="http://docs.cntd.ru/document/1200076335" TargetMode="External"/><Relationship Id="rId197" Type="http://schemas.openxmlformats.org/officeDocument/2006/relationships/hyperlink" Target="http://docs.cntd.ru/document/822910231" TargetMode="External"/><Relationship Id="rId12" Type="http://schemas.openxmlformats.org/officeDocument/2006/relationships/hyperlink" Target="http://docs.cntd.ru/document/1200035580" TargetMode="External"/><Relationship Id="rId17" Type="http://schemas.openxmlformats.org/officeDocument/2006/relationships/hyperlink" Target="http://docs.cntd.ru/document/901704800" TargetMode="External"/><Relationship Id="rId33" Type="http://schemas.openxmlformats.org/officeDocument/2006/relationships/hyperlink" Target="http://docs.cntd.ru/document/9056425" TargetMode="External"/><Relationship Id="rId38" Type="http://schemas.openxmlformats.org/officeDocument/2006/relationships/hyperlink" Target="http://docs.cntd.ru/document/1200008771" TargetMode="External"/><Relationship Id="rId59" Type="http://schemas.openxmlformats.org/officeDocument/2006/relationships/hyperlink" Target="http://docs.cntd.ru/document/901710699" TargetMode="External"/><Relationship Id="rId103" Type="http://schemas.openxmlformats.org/officeDocument/2006/relationships/hyperlink" Target="http://docs.cntd.ru/document/1200005201" TargetMode="External"/><Relationship Id="rId108" Type="http://schemas.openxmlformats.org/officeDocument/2006/relationships/hyperlink" Target="http://docs.cntd.ru/document/901700489" TargetMode="External"/><Relationship Id="rId124" Type="http://schemas.openxmlformats.org/officeDocument/2006/relationships/hyperlink" Target="http://docs.cntd.ru/document/9052224" TargetMode="External"/><Relationship Id="rId129" Type="http://schemas.openxmlformats.org/officeDocument/2006/relationships/hyperlink" Target="http://docs.cntd.ru/document/901704029" TargetMode="External"/><Relationship Id="rId54" Type="http://schemas.openxmlformats.org/officeDocument/2006/relationships/image" Target="media/image7.jpeg"/><Relationship Id="rId70" Type="http://schemas.openxmlformats.org/officeDocument/2006/relationships/hyperlink" Target="http://docs.cntd.ru/document/1200014948" TargetMode="External"/><Relationship Id="rId75" Type="http://schemas.openxmlformats.org/officeDocument/2006/relationships/hyperlink" Target="http://docs.cntd.ru/document/5200280" TargetMode="External"/><Relationship Id="rId91" Type="http://schemas.openxmlformats.org/officeDocument/2006/relationships/hyperlink" Target="http://docs.cntd.ru/document/5200280" TargetMode="External"/><Relationship Id="rId96" Type="http://schemas.openxmlformats.org/officeDocument/2006/relationships/hyperlink" Target="http://docs.cntd.ru/document/9056429" TargetMode="External"/><Relationship Id="rId140" Type="http://schemas.openxmlformats.org/officeDocument/2006/relationships/hyperlink" Target="http://docs.cntd.ru/document/871001054" TargetMode="External"/><Relationship Id="rId145" Type="http://schemas.openxmlformats.org/officeDocument/2006/relationships/hyperlink" Target="http://docs.cntd.ru/document/1200000043" TargetMode="External"/><Relationship Id="rId161" Type="http://schemas.openxmlformats.org/officeDocument/2006/relationships/hyperlink" Target="http://docs.cntd.ru/document/1200108685" TargetMode="External"/><Relationship Id="rId166" Type="http://schemas.openxmlformats.org/officeDocument/2006/relationships/hyperlink" Target="http://docs.cntd.ru/document/1200047467" TargetMode="External"/><Relationship Id="rId182" Type="http://schemas.openxmlformats.org/officeDocument/2006/relationships/hyperlink" Target="http://docs.cntd.ru/document/822910231" TargetMode="External"/><Relationship Id="rId187" Type="http://schemas.openxmlformats.org/officeDocument/2006/relationships/hyperlink" Target="http://docs.cntd.ru/document/1200001876" TargetMode="External"/><Relationship Id="rId1" Type="http://schemas.openxmlformats.org/officeDocument/2006/relationships/styles" Target="styles.xml"/><Relationship Id="rId6" Type="http://schemas.openxmlformats.org/officeDocument/2006/relationships/hyperlink" Target="http://docs.cntd.ru/document/901710686" TargetMode="External"/><Relationship Id="rId23" Type="http://schemas.openxmlformats.org/officeDocument/2006/relationships/hyperlink" Target="http://docs.cntd.ru/document/871001190" TargetMode="External"/><Relationship Id="rId28" Type="http://schemas.openxmlformats.org/officeDocument/2006/relationships/hyperlink" Target="http://docs.cntd.ru/document/1200000037" TargetMode="External"/><Relationship Id="rId49" Type="http://schemas.openxmlformats.org/officeDocument/2006/relationships/hyperlink" Target="http://docs.cntd.ru/document/9056425" TargetMode="External"/><Relationship Id="rId114" Type="http://schemas.openxmlformats.org/officeDocument/2006/relationships/hyperlink" Target="http://docs.cntd.ru/document/1200008419" TargetMode="External"/><Relationship Id="rId119" Type="http://schemas.openxmlformats.org/officeDocument/2006/relationships/hyperlink" Target="http://docs.cntd.ru/document/1200014980" TargetMode="External"/><Relationship Id="rId44" Type="http://schemas.openxmlformats.org/officeDocument/2006/relationships/hyperlink" Target="http://docs.cntd.ru/document/1200004509" TargetMode="External"/><Relationship Id="rId60" Type="http://schemas.openxmlformats.org/officeDocument/2006/relationships/hyperlink" Target="http://docs.cntd.ru/document/9056429" TargetMode="External"/><Relationship Id="rId65" Type="http://schemas.openxmlformats.org/officeDocument/2006/relationships/hyperlink" Target="http://docs.cntd.ru/document/1200014980" TargetMode="External"/><Relationship Id="rId81" Type="http://schemas.openxmlformats.org/officeDocument/2006/relationships/hyperlink" Target="http://docs.cntd.ru/document/9056425" TargetMode="External"/><Relationship Id="rId86" Type="http://schemas.openxmlformats.org/officeDocument/2006/relationships/hyperlink" Target="http://docs.cntd.ru/document/901829466" TargetMode="External"/><Relationship Id="rId130" Type="http://schemas.openxmlformats.org/officeDocument/2006/relationships/hyperlink" Target="http://docs.cntd.ru/document/901706262" TargetMode="External"/><Relationship Id="rId135" Type="http://schemas.openxmlformats.org/officeDocument/2006/relationships/hyperlink" Target="http://docs.cntd.ru/document/1200004029" TargetMode="External"/><Relationship Id="rId151" Type="http://schemas.openxmlformats.org/officeDocument/2006/relationships/image" Target="media/image12.jpeg"/><Relationship Id="rId156" Type="http://schemas.openxmlformats.org/officeDocument/2006/relationships/image" Target="media/image17.jpeg"/><Relationship Id="rId177" Type="http://schemas.openxmlformats.org/officeDocument/2006/relationships/hyperlink" Target="http://docs.cntd.ru/document/1200001876" TargetMode="External"/><Relationship Id="rId198" Type="http://schemas.openxmlformats.org/officeDocument/2006/relationships/hyperlink" Target="http://docs.cntd.ru/document/822910231" TargetMode="External"/><Relationship Id="rId172" Type="http://schemas.openxmlformats.org/officeDocument/2006/relationships/hyperlink" Target="http://docs.cntd.ru/document/1200047466" TargetMode="External"/><Relationship Id="rId193" Type="http://schemas.openxmlformats.org/officeDocument/2006/relationships/hyperlink" Target="http://docs.cntd.ru/document/822910231" TargetMode="External"/><Relationship Id="rId13" Type="http://schemas.openxmlformats.org/officeDocument/2006/relationships/hyperlink" Target="http://docs.cntd.ru/document/9056029" TargetMode="External"/><Relationship Id="rId18" Type="http://schemas.openxmlformats.org/officeDocument/2006/relationships/hyperlink" Target="http://docs.cntd.ru/document/1200000043" TargetMode="External"/><Relationship Id="rId39" Type="http://schemas.openxmlformats.org/officeDocument/2006/relationships/hyperlink" Target="http://docs.cntd.ru/document/1200004888" TargetMode="External"/><Relationship Id="rId109" Type="http://schemas.openxmlformats.org/officeDocument/2006/relationships/hyperlink" Target="http://docs.cntd.ru/document/901710699" TargetMode="External"/><Relationship Id="rId34" Type="http://schemas.openxmlformats.org/officeDocument/2006/relationships/hyperlink" Target="http://docs.cntd.ru/document/1200004370" TargetMode="External"/><Relationship Id="rId50" Type="http://schemas.openxmlformats.org/officeDocument/2006/relationships/image" Target="media/image3.jpeg"/><Relationship Id="rId55" Type="http://schemas.openxmlformats.org/officeDocument/2006/relationships/image" Target="media/image8.jpeg"/><Relationship Id="rId76" Type="http://schemas.openxmlformats.org/officeDocument/2006/relationships/hyperlink" Target="http://docs.cntd.ru/document/5200280" TargetMode="External"/><Relationship Id="rId97" Type="http://schemas.openxmlformats.org/officeDocument/2006/relationships/hyperlink" Target="http://docs.cntd.ru/document/9056425" TargetMode="External"/><Relationship Id="rId104" Type="http://schemas.openxmlformats.org/officeDocument/2006/relationships/hyperlink" Target="http://docs.cntd.ru/document/1200008771" TargetMode="External"/><Relationship Id="rId120" Type="http://schemas.openxmlformats.org/officeDocument/2006/relationships/hyperlink" Target="http://docs.cntd.ru/document/1200003167" TargetMode="External"/><Relationship Id="rId125" Type="http://schemas.openxmlformats.org/officeDocument/2006/relationships/hyperlink" Target="http://docs.cntd.ru/document/901704800" TargetMode="External"/><Relationship Id="rId141" Type="http://schemas.openxmlformats.org/officeDocument/2006/relationships/hyperlink" Target="http://docs.cntd.ru/document/871001055" TargetMode="External"/><Relationship Id="rId146" Type="http://schemas.openxmlformats.org/officeDocument/2006/relationships/hyperlink" Target="http://docs.cntd.ru/document/871001067" TargetMode="External"/><Relationship Id="rId167" Type="http://schemas.openxmlformats.org/officeDocument/2006/relationships/hyperlink" Target="http://docs.cntd.ru/document/1200047467" TargetMode="External"/><Relationship Id="rId188" Type="http://schemas.openxmlformats.org/officeDocument/2006/relationships/hyperlink" Target="http://docs.cntd.ru/document/822910231" TargetMode="External"/><Relationship Id="rId7" Type="http://schemas.openxmlformats.org/officeDocument/2006/relationships/hyperlink" Target="http://docs.cntd.ru/document/1200000209" TargetMode="External"/><Relationship Id="rId71" Type="http://schemas.openxmlformats.org/officeDocument/2006/relationships/hyperlink" Target="http://docs.cntd.ru/document/1200014944" TargetMode="External"/><Relationship Id="rId92" Type="http://schemas.openxmlformats.org/officeDocument/2006/relationships/hyperlink" Target="http://docs.cntd.ru/document/871001190" TargetMode="External"/><Relationship Id="rId162" Type="http://schemas.openxmlformats.org/officeDocument/2006/relationships/hyperlink" Target="http://docs.cntd.ru/document/1200077166" TargetMode="External"/><Relationship Id="rId183" Type="http://schemas.openxmlformats.org/officeDocument/2006/relationships/hyperlink" Target="http://docs.cntd.ru/document/1200076335" TargetMode="External"/><Relationship Id="rId2" Type="http://schemas.openxmlformats.org/officeDocument/2006/relationships/settings" Target="settings.xml"/><Relationship Id="rId29" Type="http://schemas.openxmlformats.org/officeDocument/2006/relationships/hyperlink" Target="http://docs.cntd.ru/document/901710685" TargetMode="External"/><Relationship Id="rId24" Type="http://schemas.openxmlformats.org/officeDocument/2006/relationships/hyperlink" Target="http://docs.cntd.ru/document/1200035580" TargetMode="External"/><Relationship Id="rId40" Type="http://schemas.openxmlformats.org/officeDocument/2006/relationships/hyperlink" Target="http://docs.cntd.ru/document/1200004888" TargetMode="External"/><Relationship Id="rId45" Type="http://schemas.openxmlformats.org/officeDocument/2006/relationships/hyperlink" Target="http://docs.cntd.ru/document/1200005446" TargetMode="External"/><Relationship Id="rId66" Type="http://schemas.openxmlformats.org/officeDocument/2006/relationships/hyperlink" Target="http://docs.cntd.ru/document/1200003167" TargetMode="External"/><Relationship Id="rId87" Type="http://schemas.openxmlformats.org/officeDocument/2006/relationships/hyperlink" Target="http://docs.cntd.ru/document/5200170" TargetMode="External"/><Relationship Id="rId110" Type="http://schemas.openxmlformats.org/officeDocument/2006/relationships/hyperlink" Target="http://docs.cntd.ru/document/1200008349" TargetMode="External"/><Relationship Id="rId115" Type="http://schemas.openxmlformats.org/officeDocument/2006/relationships/hyperlink" Target="http://docs.cntd.ru/document/1200014948" TargetMode="External"/><Relationship Id="rId131" Type="http://schemas.openxmlformats.org/officeDocument/2006/relationships/hyperlink" Target="http://docs.cntd.ru/document/901707640" TargetMode="External"/><Relationship Id="rId136" Type="http://schemas.openxmlformats.org/officeDocument/2006/relationships/hyperlink" Target="http://docs.cntd.ru/document/901705982" TargetMode="External"/><Relationship Id="rId157" Type="http://schemas.openxmlformats.org/officeDocument/2006/relationships/hyperlink" Target="http://docs.cntd.ru/document/1200108685" TargetMode="External"/><Relationship Id="rId178" Type="http://schemas.openxmlformats.org/officeDocument/2006/relationships/hyperlink" Target="http://docs.cntd.ru/document/822913105" TargetMode="External"/><Relationship Id="rId61" Type="http://schemas.openxmlformats.org/officeDocument/2006/relationships/hyperlink" Target="http://docs.cntd.ru/document/871001210" TargetMode="External"/><Relationship Id="rId82" Type="http://schemas.openxmlformats.org/officeDocument/2006/relationships/hyperlink" Target="http://docs.cntd.ru/document/9056429" TargetMode="External"/><Relationship Id="rId152" Type="http://schemas.openxmlformats.org/officeDocument/2006/relationships/image" Target="media/image13.jpeg"/><Relationship Id="rId173" Type="http://schemas.openxmlformats.org/officeDocument/2006/relationships/hyperlink" Target="http://docs.cntd.ru/document/1200077166" TargetMode="External"/><Relationship Id="rId194" Type="http://schemas.openxmlformats.org/officeDocument/2006/relationships/hyperlink" Target="http://docs.cntd.ru/document/1200000231" TargetMode="External"/><Relationship Id="rId199" Type="http://schemas.openxmlformats.org/officeDocument/2006/relationships/fontTable" Target="fontTable.xml"/><Relationship Id="rId19" Type="http://schemas.openxmlformats.org/officeDocument/2006/relationships/hyperlink" Target="http://docs.cntd.ru/document/901710685" TargetMode="External"/><Relationship Id="rId14" Type="http://schemas.openxmlformats.org/officeDocument/2006/relationships/hyperlink" Target="http://docs.cntd.ru/document/901707639" TargetMode="External"/><Relationship Id="rId30" Type="http://schemas.openxmlformats.org/officeDocument/2006/relationships/hyperlink" Target="http://docs.cntd.ru/document/871001067" TargetMode="External"/><Relationship Id="rId35" Type="http://schemas.openxmlformats.org/officeDocument/2006/relationships/hyperlink" Target="http://docs.cntd.ru/document/1200005446" TargetMode="External"/><Relationship Id="rId56" Type="http://schemas.openxmlformats.org/officeDocument/2006/relationships/hyperlink" Target="http://docs.cntd.ru/document/1200005446" TargetMode="External"/><Relationship Id="rId77" Type="http://schemas.openxmlformats.org/officeDocument/2006/relationships/image" Target="media/image9.jpeg"/><Relationship Id="rId100" Type="http://schemas.openxmlformats.org/officeDocument/2006/relationships/hyperlink" Target="http://docs.cntd.ru/document/901829466" TargetMode="External"/><Relationship Id="rId105" Type="http://schemas.openxmlformats.org/officeDocument/2006/relationships/hyperlink" Target="http://docs.cntd.ru/document/1200004888" TargetMode="External"/><Relationship Id="rId126" Type="http://schemas.openxmlformats.org/officeDocument/2006/relationships/hyperlink" Target="http://docs.cntd.ru/document/1200004033" TargetMode="External"/><Relationship Id="rId147" Type="http://schemas.openxmlformats.org/officeDocument/2006/relationships/hyperlink" Target="http://docs.cntd.ru/document/1200005687" TargetMode="External"/><Relationship Id="rId168" Type="http://schemas.openxmlformats.org/officeDocument/2006/relationships/hyperlink" Target="http://docs.cntd.ru/document/822902263" TargetMode="External"/><Relationship Id="rId8" Type="http://schemas.openxmlformats.org/officeDocument/2006/relationships/hyperlink" Target="http://docs.cntd.ru/document/901705982" TargetMode="External"/><Relationship Id="rId51" Type="http://schemas.openxmlformats.org/officeDocument/2006/relationships/image" Target="media/image4.jpeg"/><Relationship Id="rId72" Type="http://schemas.openxmlformats.org/officeDocument/2006/relationships/hyperlink" Target="http://docs.cntd.ru/document/1200014946" TargetMode="External"/><Relationship Id="rId93" Type="http://schemas.openxmlformats.org/officeDocument/2006/relationships/hyperlink" Target="http://docs.cntd.ru/document/871001005" TargetMode="External"/><Relationship Id="rId98" Type="http://schemas.openxmlformats.org/officeDocument/2006/relationships/hyperlink" Target="http://docs.cntd.ru/document/871001210" TargetMode="External"/><Relationship Id="rId121" Type="http://schemas.openxmlformats.org/officeDocument/2006/relationships/hyperlink" Target="http://docs.cntd.ru/document/1200000209" TargetMode="External"/><Relationship Id="rId142" Type="http://schemas.openxmlformats.org/officeDocument/2006/relationships/hyperlink" Target="http://docs.cntd.ru/document/871001056" TargetMode="External"/><Relationship Id="rId163" Type="http://schemas.openxmlformats.org/officeDocument/2006/relationships/hyperlink" Target="http://docs.cntd.ru/document/1200108243" TargetMode="External"/><Relationship Id="rId184" Type="http://schemas.openxmlformats.org/officeDocument/2006/relationships/hyperlink" Target="http://docs.cntd.ru/document/822910231" TargetMode="External"/><Relationship Id="rId189" Type="http://schemas.openxmlformats.org/officeDocument/2006/relationships/hyperlink" Target="http://docs.cntd.ru/document/822910231" TargetMode="External"/><Relationship Id="rId3" Type="http://schemas.openxmlformats.org/officeDocument/2006/relationships/webSettings" Target="webSettings.xml"/><Relationship Id="rId25" Type="http://schemas.openxmlformats.org/officeDocument/2006/relationships/hyperlink" Target="http://docs.cntd.ru/document/871001190" TargetMode="External"/><Relationship Id="rId46" Type="http://schemas.openxmlformats.org/officeDocument/2006/relationships/hyperlink" Target="http://docs.cntd.ru/document/9056425" TargetMode="External"/><Relationship Id="rId67" Type="http://schemas.openxmlformats.org/officeDocument/2006/relationships/hyperlink" Target="http://docs.cntd.ru/document/1200014949" TargetMode="External"/><Relationship Id="rId116" Type="http://schemas.openxmlformats.org/officeDocument/2006/relationships/hyperlink" Target="http://docs.cntd.ru/document/1200014949" TargetMode="External"/><Relationship Id="rId137" Type="http://schemas.openxmlformats.org/officeDocument/2006/relationships/hyperlink" Target="http://docs.cntd.ru/document/901710695" TargetMode="External"/><Relationship Id="rId158" Type="http://schemas.openxmlformats.org/officeDocument/2006/relationships/hyperlink" Target="http://docs.cntd.ru/document/1200077166" TargetMode="External"/><Relationship Id="rId20" Type="http://schemas.openxmlformats.org/officeDocument/2006/relationships/hyperlink" Target="http://docs.cntd.ru/document/1200004033" TargetMode="External"/><Relationship Id="rId41" Type="http://schemas.openxmlformats.org/officeDocument/2006/relationships/hyperlink" Target="http://docs.cntd.ru/document/9056425" TargetMode="External"/><Relationship Id="rId62" Type="http://schemas.openxmlformats.org/officeDocument/2006/relationships/hyperlink" Target="http://docs.cntd.ru/document/1200008419" TargetMode="External"/><Relationship Id="rId83" Type="http://schemas.openxmlformats.org/officeDocument/2006/relationships/hyperlink" Target="http://docs.cntd.ru/document/871001210" TargetMode="External"/><Relationship Id="rId88" Type="http://schemas.openxmlformats.org/officeDocument/2006/relationships/hyperlink" Target="http://docs.cntd.ru/document/9052223" TargetMode="External"/><Relationship Id="rId111" Type="http://schemas.openxmlformats.org/officeDocument/2006/relationships/hyperlink" Target="http://docs.cntd.ru/document/1200014944" TargetMode="External"/><Relationship Id="rId132" Type="http://schemas.openxmlformats.org/officeDocument/2006/relationships/hyperlink" Target="http://docs.cntd.ru/document/901707639" TargetMode="External"/><Relationship Id="rId153" Type="http://schemas.openxmlformats.org/officeDocument/2006/relationships/image" Target="media/image14.jpeg"/><Relationship Id="rId174" Type="http://schemas.openxmlformats.org/officeDocument/2006/relationships/hyperlink" Target="http://docs.cntd.ru/document/1200047466" TargetMode="External"/><Relationship Id="rId179" Type="http://schemas.openxmlformats.org/officeDocument/2006/relationships/hyperlink" Target="http://docs.cntd.ru/document/1200000231" TargetMode="External"/><Relationship Id="rId195" Type="http://schemas.openxmlformats.org/officeDocument/2006/relationships/hyperlink" Target="http://docs.cntd.ru/document/1200001876" TargetMode="External"/><Relationship Id="rId190" Type="http://schemas.openxmlformats.org/officeDocument/2006/relationships/hyperlink" Target="http://docs.cntd.ru/document/1200076335" TargetMode="External"/><Relationship Id="rId15" Type="http://schemas.openxmlformats.org/officeDocument/2006/relationships/hyperlink" Target="http://docs.cntd.ru/document/871001054" TargetMode="External"/><Relationship Id="rId36" Type="http://schemas.openxmlformats.org/officeDocument/2006/relationships/hyperlink" Target="http://docs.cntd.ru/document/1200005201" TargetMode="External"/><Relationship Id="rId57" Type="http://schemas.openxmlformats.org/officeDocument/2006/relationships/hyperlink" Target="http://docs.cntd.ru/document/9056425" TargetMode="External"/><Relationship Id="rId106" Type="http://schemas.openxmlformats.org/officeDocument/2006/relationships/hyperlink" Target="http://docs.cntd.ru/document/1200004509" TargetMode="External"/><Relationship Id="rId127" Type="http://schemas.openxmlformats.org/officeDocument/2006/relationships/hyperlink" Target="http://docs.cntd.ru/document/9056029" TargetMode="External"/><Relationship Id="rId10" Type="http://schemas.openxmlformats.org/officeDocument/2006/relationships/image" Target="media/image1.jpeg"/><Relationship Id="rId31" Type="http://schemas.openxmlformats.org/officeDocument/2006/relationships/hyperlink" Target="http://docs.cntd.ru/document/871001067" TargetMode="External"/><Relationship Id="rId52" Type="http://schemas.openxmlformats.org/officeDocument/2006/relationships/image" Target="media/image5.jpeg"/><Relationship Id="rId73" Type="http://schemas.openxmlformats.org/officeDocument/2006/relationships/hyperlink" Target="http://docs.cntd.ru/document/1200014951" TargetMode="External"/><Relationship Id="rId78" Type="http://schemas.openxmlformats.org/officeDocument/2006/relationships/image" Target="media/image10.jpeg"/><Relationship Id="rId94" Type="http://schemas.openxmlformats.org/officeDocument/2006/relationships/hyperlink" Target="http://docs.cntd.ru/document/871001100" TargetMode="External"/><Relationship Id="rId99" Type="http://schemas.openxmlformats.org/officeDocument/2006/relationships/hyperlink" Target="http://docs.cntd.ru/document/901794520" TargetMode="External"/><Relationship Id="rId101" Type="http://schemas.openxmlformats.org/officeDocument/2006/relationships/hyperlink" Target="http://docs.cntd.ru/document/1200004370" TargetMode="External"/><Relationship Id="rId122" Type="http://schemas.openxmlformats.org/officeDocument/2006/relationships/hyperlink" Target="http://docs.cntd.ru/document/5200170" TargetMode="External"/><Relationship Id="rId143" Type="http://schemas.openxmlformats.org/officeDocument/2006/relationships/hyperlink" Target="http://docs.cntd.ru/document/871001057" TargetMode="External"/><Relationship Id="rId148" Type="http://schemas.openxmlformats.org/officeDocument/2006/relationships/hyperlink" Target="http://docs.cntd.ru/document/1200000291" TargetMode="External"/><Relationship Id="rId164" Type="http://schemas.openxmlformats.org/officeDocument/2006/relationships/hyperlink" Target="http://docs.cntd.ru/document/1200047466" TargetMode="External"/><Relationship Id="rId169" Type="http://schemas.openxmlformats.org/officeDocument/2006/relationships/hyperlink" Target="http://docs.cntd.ru/document/1200005317" TargetMode="External"/><Relationship Id="rId185" Type="http://schemas.openxmlformats.org/officeDocument/2006/relationships/hyperlink" Target="http://docs.cntd.ru/document/822910231" TargetMode="External"/><Relationship Id="rId4" Type="http://schemas.openxmlformats.org/officeDocument/2006/relationships/hyperlink" Target="http://docs.cntd.ru/document/901873986" TargetMode="External"/><Relationship Id="rId9" Type="http://schemas.openxmlformats.org/officeDocument/2006/relationships/hyperlink" Target="http://docs.cntd.ru/document/871001190" TargetMode="External"/><Relationship Id="rId180" Type="http://schemas.openxmlformats.org/officeDocument/2006/relationships/hyperlink" Target="http://docs.cntd.ru/document/1200001876" TargetMode="External"/><Relationship Id="rId26" Type="http://schemas.openxmlformats.org/officeDocument/2006/relationships/hyperlink" Target="http://docs.cntd.ru/document/871001190" TargetMode="External"/><Relationship Id="rId47" Type="http://schemas.openxmlformats.org/officeDocument/2006/relationships/hyperlink" Target="http://docs.cntd.ru/document/871001100" TargetMode="External"/><Relationship Id="rId68" Type="http://schemas.openxmlformats.org/officeDocument/2006/relationships/hyperlink" Target="http://docs.cntd.ru/document/1200014950" TargetMode="External"/><Relationship Id="rId89" Type="http://schemas.openxmlformats.org/officeDocument/2006/relationships/hyperlink" Target="http://docs.cntd.ru/document/9052224" TargetMode="External"/><Relationship Id="rId112" Type="http://schemas.openxmlformats.org/officeDocument/2006/relationships/hyperlink" Target="http://docs.cntd.ru/document/1200008473" TargetMode="External"/><Relationship Id="rId133" Type="http://schemas.openxmlformats.org/officeDocument/2006/relationships/hyperlink" Target="http://docs.cntd.ru/document/1200000037" TargetMode="External"/><Relationship Id="rId154" Type="http://schemas.openxmlformats.org/officeDocument/2006/relationships/image" Target="media/image15.jpeg"/><Relationship Id="rId175" Type="http://schemas.openxmlformats.org/officeDocument/2006/relationships/hyperlink" Target="http://docs.cntd.ru/document/1200047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15499</Words>
  <Characters>88348</Characters>
  <Application>Microsoft Office Word</Application>
  <DocSecurity>0</DocSecurity>
  <Lines>736</Lines>
  <Paragraphs>207</Paragraphs>
  <ScaleCrop>false</ScaleCrop>
  <Company>Жек</Company>
  <LinksUpToDate>false</LinksUpToDate>
  <CharactersWithSpaces>103640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Жек</cp:lastModifiedBy>
  <cp:revision>1</cp:revision>
  <dcterms:created xsi:type="dcterms:W3CDTF">2015-04-18T16:34:00Z</dcterms:created>
  <dcterms:modified xsi:type="dcterms:W3CDTF">2015-04-18T16:35:00Z</dcterms:modified>
</cp:coreProperties>
</file>